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502AF" w14:textId="77777777" w:rsidR="001669DE" w:rsidRPr="00C869E1" w:rsidRDefault="001669DE" w:rsidP="005A48D9">
      <w:pPr>
        <w:ind w:left="-426"/>
        <w:rPr>
          <w:bCs/>
          <w:color w:val="000000"/>
        </w:rPr>
      </w:pPr>
      <w:bookmarkStart w:id="0" w:name="_GoBack"/>
      <w:bookmarkEnd w:id="0"/>
      <w:r w:rsidRPr="00C869E1">
        <w:rPr>
          <w:bCs/>
          <w:color w:val="000000"/>
        </w:rPr>
        <w:t xml:space="preserve">Aan het College van Gedeputeerde Staten </w:t>
      </w:r>
    </w:p>
    <w:p w14:paraId="4EE4BC54" w14:textId="77777777" w:rsidR="001669DE" w:rsidRPr="00C869E1" w:rsidRDefault="001669DE" w:rsidP="005A48D9">
      <w:pPr>
        <w:ind w:left="-426"/>
        <w:rPr>
          <w:bCs/>
          <w:color w:val="000000"/>
        </w:rPr>
      </w:pPr>
      <w:r w:rsidRPr="00C869E1">
        <w:rPr>
          <w:bCs/>
          <w:color w:val="000000"/>
        </w:rPr>
        <w:t xml:space="preserve">Provincie Limburg </w:t>
      </w:r>
    </w:p>
    <w:p w14:paraId="3819CAAB" w14:textId="77777777" w:rsidR="001669DE" w:rsidRPr="00C869E1" w:rsidRDefault="001669DE" w:rsidP="005A48D9">
      <w:pPr>
        <w:ind w:left="-426"/>
        <w:rPr>
          <w:bCs/>
          <w:color w:val="000000"/>
        </w:rPr>
      </w:pPr>
      <w:r w:rsidRPr="00C869E1">
        <w:rPr>
          <w:bCs/>
          <w:color w:val="000000"/>
        </w:rPr>
        <w:t>Postbus 5700</w:t>
      </w:r>
    </w:p>
    <w:p w14:paraId="5080C807" w14:textId="77777777" w:rsidR="001669DE" w:rsidRPr="00C869E1" w:rsidRDefault="001669DE" w:rsidP="005A48D9">
      <w:pPr>
        <w:ind w:left="-426"/>
        <w:rPr>
          <w:bCs/>
          <w:color w:val="000000"/>
        </w:rPr>
      </w:pPr>
      <w:r w:rsidRPr="00C869E1">
        <w:rPr>
          <w:bCs/>
          <w:color w:val="000000"/>
        </w:rPr>
        <w:t>6202 MA Maastricht</w:t>
      </w:r>
    </w:p>
    <w:p w14:paraId="7786A070" w14:textId="77777777" w:rsidR="001669DE" w:rsidRDefault="001669DE" w:rsidP="005A48D9">
      <w:pPr>
        <w:ind w:left="-426"/>
        <w:rPr>
          <w:bCs/>
          <w:color w:val="000000"/>
        </w:rPr>
      </w:pPr>
    </w:p>
    <w:p w14:paraId="02C5D81C" w14:textId="77777777" w:rsidR="005D6988" w:rsidRPr="00C869E1" w:rsidRDefault="005D6988" w:rsidP="005A48D9">
      <w:pPr>
        <w:ind w:left="-426"/>
        <w:rPr>
          <w:bCs/>
          <w:color w:val="000000"/>
        </w:rPr>
      </w:pPr>
    </w:p>
    <w:p w14:paraId="05CF60A3" w14:textId="27362D20" w:rsidR="00810D7F" w:rsidRDefault="001669DE" w:rsidP="00810D7F">
      <w:pPr>
        <w:ind w:left="-426"/>
        <w:rPr>
          <w:bCs/>
          <w:color w:val="000000"/>
        </w:rPr>
      </w:pPr>
      <w:r w:rsidRPr="00C869E1">
        <w:rPr>
          <w:bCs/>
          <w:color w:val="000000"/>
        </w:rPr>
        <w:t>Maastricht</w:t>
      </w:r>
      <w:r w:rsidR="006A067C">
        <w:rPr>
          <w:bCs/>
          <w:color w:val="000000"/>
        </w:rPr>
        <w:t xml:space="preserve">, </w:t>
      </w:r>
      <w:r w:rsidR="003A78B7">
        <w:rPr>
          <w:bCs/>
          <w:color w:val="000000"/>
        </w:rPr>
        <w:t>02</w:t>
      </w:r>
      <w:r w:rsidR="00D5217C">
        <w:rPr>
          <w:bCs/>
          <w:color w:val="000000"/>
        </w:rPr>
        <w:t>-0</w:t>
      </w:r>
      <w:r w:rsidR="003A78B7">
        <w:rPr>
          <w:bCs/>
          <w:color w:val="000000"/>
        </w:rPr>
        <w:t>4</w:t>
      </w:r>
      <w:r w:rsidR="00D5217C">
        <w:rPr>
          <w:bCs/>
          <w:color w:val="000000"/>
        </w:rPr>
        <w:t>-</w:t>
      </w:r>
      <w:r w:rsidR="002375FF">
        <w:rPr>
          <w:bCs/>
          <w:color w:val="000000"/>
        </w:rPr>
        <w:t>2017</w:t>
      </w:r>
    </w:p>
    <w:p w14:paraId="429AE90B" w14:textId="77777777" w:rsidR="00810D7F" w:rsidRDefault="00810D7F" w:rsidP="00810D7F">
      <w:pPr>
        <w:ind w:left="-426"/>
        <w:rPr>
          <w:bCs/>
          <w:color w:val="000000"/>
        </w:rPr>
      </w:pPr>
    </w:p>
    <w:p w14:paraId="08B4227B" w14:textId="77777777" w:rsidR="00EF60F3" w:rsidRDefault="00EF60F3" w:rsidP="00810D7F">
      <w:pPr>
        <w:ind w:left="-426"/>
        <w:rPr>
          <w:bCs/>
          <w:color w:val="000000"/>
        </w:rPr>
      </w:pPr>
    </w:p>
    <w:p w14:paraId="4FF1F940" w14:textId="72FA6C3E" w:rsidR="00810D7F" w:rsidRDefault="00810D7F" w:rsidP="00810D7F">
      <w:pPr>
        <w:ind w:left="-426"/>
        <w:rPr>
          <w:bCs/>
          <w:color w:val="000000"/>
        </w:rPr>
      </w:pPr>
      <w:r>
        <w:rPr>
          <w:bCs/>
          <w:color w:val="000000"/>
        </w:rPr>
        <w:t>Betre</w:t>
      </w:r>
      <w:r w:rsidR="00BC169D">
        <w:rPr>
          <w:bCs/>
          <w:color w:val="000000"/>
        </w:rPr>
        <w:t>ft: Voortdurende problemen vervuiling door</w:t>
      </w:r>
      <w:r w:rsidR="006A2C54">
        <w:rPr>
          <w:bCs/>
          <w:color w:val="000000"/>
        </w:rPr>
        <w:t xml:space="preserve"> mest in Limburg (en Brabant).</w:t>
      </w:r>
    </w:p>
    <w:p w14:paraId="7C4F45FF" w14:textId="77777777" w:rsidR="00810D7F" w:rsidRDefault="00810D7F" w:rsidP="00810D7F">
      <w:pPr>
        <w:ind w:left="-426"/>
        <w:rPr>
          <w:bCs/>
          <w:color w:val="000000"/>
        </w:rPr>
      </w:pPr>
    </w:p>
    <w:p w14:paraId="22D1A88E" w14:textId="77777777" w:rsidR="002375FF" w:rsidRDefault="002375FF" w:rsidP="00810D7F">
      <w:pPr>
        <w:ind w:left="-426"/>
        <w:rPr>
          <w:bCs/>
          <w:color w:val="000000"/>
        </w:rPr>
      </w:pPr>
    </w:p>
    <w:p w14:paraId="3F679184" w14:textId="77777777" w:rsidR="006A2C54" w:rsidRDefault="00810D7F" w:rsidP="006A2C54">
      <w:pPr>
        <w:ind w:left="-426"/>
        <w:rPr>
          <w:bCs/>
          <w:color w:val="000000"/>
        </w:rPr>
      </w:pPr>
      <w:r>
        <w:rPr>
          <w:bCs/>
          <w:color w:val="000000"/>
        </w:rPr>
        <w:t>Geacht college,</w:t>
      </w:r>
    </w:p>
    <w:p w14:paraId="3D745A75" w14:textId="77777777" w:rsidR="006A2C54" w:rsidRDefault="006A2C54" w:rsidP="006A2C54">
      <w:pPr>
        <w:ind w:left="-426"/>
        <w:rPr>
          <w:bCs/>
          <w:color w:val="000000"/>
        </w:rPr>
      </w:pPr>
    </w:p>
    <w:p w14:paraId="33BF1E29" w14:textId="77777777" w:rsidR="006A2C54" w:rsidRDefault="006A2C54" w:rsidP="006A2C54">
      <w:pPr>
        <w:ind w:left="-426"/>
        <w:rPr>
          <w:bCs/>
          <w:color w:val="000000"/>
        </w:rPr>
      </w:pPr>
    </w:p>
    <w:p w14:paraId="0AC129CC" w14:textId="124A52B4" w:rsidR="005363D0" w:rsidRDefault="008A6F6E" w:rsidP="002C2EB4">
      <w:pPr>
        <w:ind w:left="-426"/>
        <w:rPr>
          <w:bCs/>
          <w:color w:val="000000"/>
        </w:rPr>
      </w:pPr>
      <w:r>
        <w:rPr>
          <w:bCs/>
          <w:color w:val="000000"/>
        </w:rPr>
        <w:t>H</w:t>
      </w:r>
      <w:r w:rsidR="002C2EB4" w:rsidRPr="002C2EB4">
        <w:rPr>
          <w:bCs/>
          <w:color w:val="000000"/>
        </w:rPr>
        <w:t xml:space="preserve">et Planbureau voor de Leefomgeving </w:t>
      </w:r>
      <w:r>
        <w:rPr>
          <w:bCs/>
          <w:color w:val="000000"/>
        </w:rPr>
        <w:t xml:space="preserve">stelt </w:t>
      </w:r>
      <w:r w:rsidR="002C2EB4" w:rsidRPr="002C2EB4">
        <w:rPr>
          <w:bCs/>
          <w:color w:val="000000"/>
        </w:rPr>
        <w:t>in een evaluatierapport van het Nederlandse meststoffenbeleid</w:t>
      </w:r>
      <w:r>
        <w:rPr>
          <w:bCs/>
          <w:color w:val="000000"/>
        </w:rPr>
        <w:t xml:space="preserve"> (30-03-2017) dat vooral de Zuidelijke Zandgronden (Brabant en Limburg) </w:t>
      </w:r>
      <w:r w:rsidR="00842D11">
        <w:rPr>
          <w:bCs/>
          <w:color w:val="000000"/>
        </w:rPr>
        <w:t xml:space="preserve">nog steeds </w:t>
      </w:r>
      <w:r>
        <w:rPr>
          <w:bCs/>
          <w:color w:val="000000"/>
        </w:rPr>
        <w:t>een groot mestpro</w:t>
      </w:r>
      <w:r w:rsidR="00BF568A">
        <w:rPr>
          <w:bCs/>
          <w:color w:val="000000"/>
        </w:rPr>
        <w:t>bleem heeft</w:t>
      </w:r>
      <w:r w:rsidR="00203A3C">
        <w:rPr>
          <w:bCs/>
          <w:color w:val="000000"/>
        </w:rPr>
        <w:t xml:space="preserve"> met ernstige milieugevolgen</w:t>
      </w:r>
      <w:r w:rsidR="00BF568A">
        <w:rPr>
          <w:bCs/>
          <w:color w:val="000000"/>
        </w:rPr>
        <w:t>.</w:t>
      </w:r>
      <w:r w:rsidR="003819B8">
        <w:rPr>
          <w:bCs/>
          <w:color w:val="000000"/>
        </w:rPr>
        <w:t xml:space="preserve"> Samenvattende conclusies:</w:t>
      </w:r>
    </w:p>
    <w:p w14:paraId="3A339962" w14:textId="0BAEC78D" w:rsidR="00BF568A" w:rsidRDefault="003819B8" w:rsidP="003819B8">
      <w:pPr>
        <w:ind w:left="-426"/>
        <w:rPr>
          <w:bCs/>
          <w:color w:val="000000"/>
        </w:rPr>
      </w:pPr>
      <w:r>
        <w:rPr>
          <w:bCs/>
          <w:color w:val="000000"/>
        </w:rPr>
        <w:t>Het m</w:t>
      </w:r>
      <w:r w:rsidR="00BF568A" w:rsidRPr="00BF568A">
        <w:rPr>
          <w:bCs/>
          <w:color w:val="000000"/>
        </w:rPr>
        <w:t>eststoffenbeleid heeft effect maar lost mestprobleem</w:t>
      </w:r>
      <w:r w:rsidR="00BF568A">
        <w:rPr>
          <w:bCs/>
          <w:color w:val="000000"/>
        </w:rPr>
        <w:t xml:space="preserve"> </w:t>
      </w:r>
      <w:r w:rsidR="00BF568A" w:rsidRPr="00BF568A">
        <w:rPr>
          <w:bCs/>
          <w:color w:val="000000"/>
        </w:rPr>
        <w:t>niet op</w:t>
      </w:r>
      <w:r w:rsidR="00BF568A">
        <w:rPr>
          <w:bCs/>
          <w:color w:val="000000"/>
        </w:rPr>
        <w:t xml:space="preserve">. </w:t>
      </w:r>
      <w:r>
        <w:rPr>
          <w:bCs/>
          <w:color w:val="000000"/>
        </w:rPr>
        <w:t>Het n</w:t>
      </w:r>
      <w:r w:rsidR="00BF568A" w:rsidRPr="00BF568A">
        <w:rPr>
          <w:bCs/>
          <w:color w:val="000000"/>
        </w:rPr>
        <w:t xml:space="preserve">itraatdoel </w:t>
      </w:r>
      <w:r w:rsidR="00BF568A">
        <w:rPr>
          <w:bCs/>
          <w:color w:val="000000"/>
        </w:rPr>
        <w:t xml:space="preserve">is landelijk gezien </w:t>
      </w:r>
      <w:r w:rsidR="00BF568A" w:rsidRPr="00BF568A">
        <w:rPr>
          <w:bCs/>
          <w:color w:val="000000"/>
        </w:rPr>
        <w:t>bijna gehaald maar overschrijding in het</w:t>
      </w:r>
      <w:r w:rsidR="00BF568A">
        <w:rPr>
          <w:bCs/>
          <w:color w:val="000000"/>
        </w:rPr>
        <w:t xml:space="preserve"> </w:t>
      </w:r>
      <w:r w:rsidR="00BF568A" w:rsidRPr="00BF568A">
        <w:rPr>
          <w:bCs/>
          <w:color w:val="000000"/>
        </w:rPr>
        <w:t>zuidelijk zandgebied</w:t>
      </w:r>
      <w:r w:rsidR="0008392E">
        <w:rPr>
          <w:bCs/>
          <w:color w:val="000000"/>
        </w:rPr>
        <w:t xml:space="preserve"> (Oost Brabant en het noordelijk deel van Limburg)</w:t>
      </w:r>
      <w:r w:rsidR="00BF568A" w:rsidRPr="00BF568A">
        <w:rPr>
          <w:bCs/>
          <w:color w:val="000000"/>
        </w:rPr>
        <w:t xml:space="preserve"> blijft hardnekkig</w:t>
      </w:r>
      <w:r>
        <w:rPr>
          <w:bCs/>
          <w:color w:val="000000"/>
        </w:rPr>
        <w:t xml:space="preserve"> en de h</w:t>
      </w:r>
      <w:r w:rsidR="00BF568A" w:rsidRPr="00BF568A">
        <w:rPr>
          <w:bCs/>
          <w:color w:val="000000"/>
        </w:rPr>
        <w:t>uidige invulling Meststoffenwet vermindert eutrofiëring</w:t>
      </w:r>
      <w:r w:rsidR="00BF568A">
        <w:rPr>
          <w:bCs/>
          <w:color w:val="000000"/>
        </w:rPr>
        <w:t xml:space="preserve"> </w:t>
      </w:r>
      <w:r w:rsidR="0008392E">
        <w:rPr>
          <w:bCs/>
          <w:color w:val="000000"/>
        </w:rPr>
        <w:t xml:space="preserve">daar </w:t>
      </w:r>
      <w:r w:rsidR="00BF568A" w:rsidRPr="00BF568A">
        <w:rPr>
          <w:bCs/>
          <w:color w:val="000000"/>
        </w:rPr>
        <w:t>nauwelijks</w:t>
      </w:r>
      <w:r w:rsidR="00BF568A">
        <w:rPr>
          <w:bCs/>
          <w:color w:val="000000"/>
        </w:rPr>
        <w:t xml:space="preserve">. </w:t>
      </w:r>
      <w:r w:rsidR="00BF568A" w:rsidRPr="00BF568A">
        <w:rPr>
          <w:bCs/>
          <w:color w:val="000000"/>
        </w:rPr>
        <w:t xml:space="preserve">Huidige beleidsaanpak biedt weinig perspectief </w:t>
      </w:r>
      <w:r w:rsidR="0008392E">
        <w:rPr>
          <w:bCs/>
          <w:color w:val="000000"/>
        </w:rPr>
        <w:t xml:space="preserve">meer </w:t>
      </w:r>
      <w:r w:rsidR="00BF568A" w:rsidRPr="00BF568A">
        <w:rPr>
          <w:bCs/>
          <w:color w:val="000000"/>
        </w:rPr>
        <w:t>voor</w:t>
      </w:r>
      <w:r w:rsidR="00BF568A">
        <w:rPr>
          <w:bCs/>
          <w:color w:val="000000"/>
        </w:rPr>
        <w:t xml:space="preserve"> </w:t>
      </w:r>
      <w:r>
        <w:rPr>
          <w:bCs/>
          <w:color w:val="000000"/>
        </w:rPr>
        <w:t xml:space="preserve">de </w:t>
      </w:r>
      <w:r w:rsidR="00BF568A" w:rsidRPr="00BF568A">
        <w:rPr>
          <w:bCs/>
          <w:color w:val="000000"/>
        </w:rPr>
        <w:t xml:space="preserve">oplossing </w:t>
      </w:r>
      <w:r>
        <w:rPr>
          <w:bCs/>
          <w:color w:val="000000"/>
        </w:rPr>
        <w:t xml:space="preserve">van het </w:t>
      </w:r>
      <w:r w:rsidR="00BF568A" w:rsidRPr="00BF568A">
        <w:rPr>
          <w:bCs/>
          <w:color w:val="000000"/>
        </w:rPr>
        <w:t>mestprobleem</w:t>
      </w:r>
      <w:r>
        <w:rPr>
          <w:bCs/>
          <w:color w:val="000000"/>
        </w:rPr>
        <w:t xml:space="preserve"> en </w:t>
      </w:r>
      <w:r w:rsidR="00203A3C" w:rsidRPr="00203A3C">
        <w:rPr>
          <w:bCs/>
          <w:color w:val="000000"/>
        </w:rPr>
        <w:t>loopt tegen zijn</w:t>
      </w:r>
      <w:r>
        <w:rPr>
          <w:bCs/>
          <w:color w:val="000000"/>
        </w:rPr>
        <w:t xml:space="preserve"> </w:t>
      </w:r>
      <w:r w:rsidR="00203A3C" w:rsidRPr="00203A3C">
        <w:rPr>
          <w:bCs/>
          <w:color w:val="000000"/>
        </w:rPr>
        <w:t>grenzen aan</w:t>
      </w:r>
      <w:r w:rsidR="00203A3C">
        <w:rPr>
          <w:bCs/>
          <w:color w:val="000000"/>
        </w:rPr>
        <w:t>.</w:t>
      </w:r>
      <w:r w:rsidR="00BF568A">
        <w:rPr>
          <w:bCs/>
          <w:color w:val="000000"/>
        </w:rPr>
        <w:t xml:space="preserve"> </w:t>
      </w:r>
      <w:r w:rsidR="00842D11">
        <w:rPr>
          <w:bCs/>
          <w:color w:val="000000"/>
        </w:rPr>
        <w:t>Naast lucht- en bodemvervuiling is vervuiling van grond- en oppervlaktewater</w:t>
      </w:r>
      <w:r w:rsidR="002D5B8B">
        <w:rPr>
          <w:bCs/>
          <w:color w:val="000000"/>
        </w:rPr>
        <w:t xml:space="preserve"> een ernstig probleem, vooral de fosfaatvervuiling.</w:t>
      </w:r>
      <w:r w:rsidR="00842D11">
        <w:rPr>
          <w:bCs/>
          <w:color w:val="000000"/>
        </w:rPr>
        <w:t xml:space="preserve"> </w:t>
      </w:r>
      <w:r w:rsidRPr="003819B8">
        <w:rPr>
          <w:bCs/>
          <w:color w:val="000000"/>
        </w:rPr>
        <w:t xml:space="preserve">Regionaal maatwerk biedt meer perspectief </w:t>
      </w:r>
      <w:r w:rsidR="002D5B8B">
        <w:rPr>
          <w:bCs/>
          <w:color w:val="000000"/>
        </w:rPr>
        <w:t xml:space="preserve">en is nodig </w:t>
      </w:r>
      <w:r w:rsidRPr="003819B8">
        <w:rPr>
          <w:bCs/>
          <w:color w:val="000000"/>
        </w:rPr>
        <w:t>om de</w:t>
      </w:r>
      <w:r>
        <w:rPr>
          <w:bCs/>
          <w:color w:val="000000"/>
        </w:rPr>
        <w:t xml:space="preserve"> </w:t>
      </w:r>
      <w:r w:rsidRPr="003819B8">
        <w:rPr>
          <w:bCs/>
          <w:color w:val="000000"/>
        </w:rPr>
        <w:t>nutriëntendoelen van de KRW te halen</w:t>
      </w:r>
      <w:r>
        <w:rPr>
          <w:bCs/>
          <w:color w:val="000000"/>
        </w:rPr>
        <w:t xml:space="preserve">. </w:t>
      </w:r>
      <w:r w:rsidR="00BF568A" w:rsidRPr="00BF568A">
        <w:rPr>
          <w:bCs/>
          <w:color w:val="000000"/>
        </w:rPr>
        <w:t xml:space="preserve">Begrenzing omvang veehouderij blijft </w:t>
      </w:r>
      <w:r>
        <w:rPr>
          <w:bCs/>
          <w:color w:val="000000"/>
        </w:rPr>
        <w:t xml:space="preserve">daarbij </w:t>
      </w:r>
      <w:r w:rsidR="00BF568A" w:rsidRPr="00BF568A">
        <w:rPr>
          <w:bCs/>
          <w:color w:val="000000"/>
        </w:rPr>
        <w:t>nodig</w:t>
      </w:r>
      <w:r w:rsidR="00BF568A">
        <w:rPr>
          <w:bCs/>
          <w:color w:val="000000"/>
        </w:rPr>
        <w:t xml:space="preserve">. </w:t>
      </w:r>
    </w:p>
    <w:p w14:paraId="77860527" w14:textId="65A3FB04" w:rsidR="009A0DF2" w:rsidRDefault="003819B8" w:rsidP="008530E8">
      <w:pPr>
        <w:ind w:left="-426"/>
        <w:rPr>
          <w:bCs/>
          <w:color w:val="000000"/>
        </w:rPr>
      </w:pPr>
      <w:r>
        <w:rPr>
          <w:bCs/>
          <w:color w:val="000000"/>
        </w:rPr>
        <w:t xml:space="preserve">Een ander probleem is </w:t>
      </w:r>
      <w:r>
        <w:t>m</w:t>
      </w:r>
      <w:r w:rsidRPr="003819B8">
        <w:rPr>
          <w:bCs/>
          <w:color w:val="000000"/>
        </w:rPr>
        <w:t xml:space="preserve">estfraude </w:t>
      </w:r>
      <w:r>
        <w:rPr>
          <w:bCs/>
          <w:color w:val="000000"/>
        </w:rPr>
        <w:t xml:space="preserve">dat </w:t>
      </w:r>
      <w:r w:rsidR="0008392E">
        <w:rPr>
          <w:bCs/>
          <w:color w:val="000000"/>
        </w:rPr>
        <w:t xml:space="preserve">een </w:t>
      </w:r>
      <w:r>
        <w:rPr>
          <w:bCs/>
          <w:color w:val="000000"/>
        </w:rPr>
        <w:t>mogelijk</w:t>
      </w:r>
      <w:r w:rsidR="0008392E">
        <w:rPr>
          <w:bCs/>
          <w:color w:val="000000"/>
        </w:rPr>
        <w:t xml:space="preserve">e </w:t>
      </w:r>
      <w:r w:rsidRPr="003819B8">
        <w:rPr>
          <w:bCs/>
          <w:color w:val="000000"/>
        </w:rPr>
        <w:t xml:space="preserve">verklaring </w:t>
      </w:r>
      <w:r>
        <w:rPr>
          <w:bCs/>
          <w:color w:val="000000"/>
        </w:rPr>
        <w:t xml:space="preserve">is </w:t>
      </w:r>
      <w:r w:rsidRPr="003819B8">
        <w:rPr>
          <w:bCs/>
          <w:color w:val="000000"/>
        </w:rPr>
        <w:t xml:space="preserve">voor </w:t>
      </w:r>
      <w:r w:rsidR="0008392E">
        <w:rPr>
          <w:bCs/>
          <w:color w:val="000000"/>
        </w:rPr>
        <w:t>een deel van de  overschrijding</w:t>
      </w:r>
      <w:r>
        <w:rPr>
          <w:bCs/>
          <w:color w:val="000000"/>
        </w:rPr>
        <w:t xml:space="preserve"> van het </w:t>
      </w:r>
      <w:r w:rsidRPr="003819B8">
        <w:rPr>
          <w:bCs/>
          <w:color w:val="000000"/>
        </w:rPr>
        <w:t xml:space="preserve"> nitraatdoel.</w:t>
      </w:r>
      <w:r>
        <w:rPr>
          <w:bCs/>
          <w:color w:val="000000"/>
        </w:rPr>
        <w:t xml:space="preserve"> </w:t>
      </w:r>
      <w:r w:rsidR="002C2EB4">
        <w:rPr>
          <w:bCs/>
          <w:color w:val="000000"/>
        </w:rPr>
        <w:t xml:space="preserve"> </w:t>
      </w:r>
      <w:r w:rsidR="00BF568A">
        <w:rPr>
          <w:bCs/>
          <w:color w:val="000000"/>
        </w:rPr>
        <w:t>De schade die deze fraude</w:t>
      </w:r>
      <w:r w:rsidR="006A2C54">
        <w:rPr>
          <w:bCs/>
          <w:color w:val="000000"/>
        </w:rPr>
        <w:t xml:space="preserve"> tot gevolg heeft is groot, controle en handhaving voldoen niet.</w:t>
      </w:r>
      <w:r w:rsidR="00BF568A">
        <w:rPr>
          <w:bCs/>
          <w:color w:val="000000"/>
        </w:rPr>
        <w:t xml:space="preserve"> </w:t>
      </w:r>
      <w:r w:rsidR="0008392E" w:rsidRPr="0008392E">
        <w:rPr>
          <w:bCs/>
          <w:color w:val="000000"/>
        </w:rPr>
        <w:t xml:space="preserve">Mogelijk wordt 30-40 procent van de mest niet volgens de mestregelgeving afgezet. </w:t>
      </w:r>
      <w:r w:rsidR="0008392E">
        <w:rPr>
          <w:bCs/>
          <w:color w:val="000000"/>
        </w:rPr>
        <w:t>D</w:t>
      </w:r>
      <w:r w:rsidR="0008392E" w:rsidRPr="0008392E">
        <w:rPr>
          <w:bCs/>
          <w:color w:val="000000"/>
        </w:rPr>
        <w:t>e stikstof-fosfaatverhoudingen in</w:t>
      </w:r>
      <w:r w:rsidR="0008392E">
        <w:rPr>
          <w:bCs/>
          <w:color w:val="000000"/>
        </w:rPr>
        <w:t xml:space="preserve"> </w:t>
      </w:r>
      <w:r w:rsidR="0008392E" w:rsidRPr="0008392E">
        <w:rPr>
          <w:bCs/>
          <w:color w:val="000000"/>
        </w:rPr>
        <w:t xml:space="preserve">getransporteerde dierlijke mest </w:t>
      </w:r>
      <w:r w:rsidR="0008392E">
        <w:rPr>
          <w:bCs/>
          <w:color w:val="000000"/>
        </w:rPr>
        <w:t xml:space="preserve">is </w:t>
      </w:r>
      <w:r w:rsidR="0008392E" w:rsidRPr="0008392E">
        <w:rPr>
          <w:bCs/>
          <w:color w:val="000000"/>
        </w:rPr>
        <w:t>volgens de mestbonne</w:t>
      </w:r>
      <w:r w:rsidR="0008392E">
        <w:rPr>
          <w:bCs/>
          <w:color w:val="000000"/>
        </w:rPr>
        <w:t>n (</w:t>
      </w:r>
      <w:proofErr w:type="spellStart"/>
      <w:r w:rsidR="0008392E">
        <w:rPr>
          <w:bCs/>
          <w:color w:val="000000"/>
        </w:rPr>
        <w:t>VDM’s</w:t>
      </w:r>
      <w:proofErr w:type="spellEnd"/>
      <w:r w:rsidR="0008392E">
        <w:rPr>
          <w:bCs/>
          <w:color w:val="000000"/>
        </w:rPr>
        <w:t xml:space="preserve">) aanzienlijk lager </w:t>
      </w:r>
      <w:r w:rsidR="0008392E" w:rsidRPr="0008392E">
        <w:rPr>
          <w:bCs/>
          <w:color w:val="000000"/>
        </w:rPr>
        <w:t>dan in aangewende mest volgens gehaltes zoals gebruikt in het bemestingsadvies.</w:t>
      </w:r>
      <w:r w:rsidR="0008392E">
        <w:rPr>
          <w:bCs/>
          <w:color w:val="000000"/>
        </w:rPr>
        <w:t xml:space="preserve"> </w:t>
      </w:r>
      <w:r w:rsidR="0008392E" w:rsidRPr="0008392E">
        <w:rPr>
          <w:bCs/>
          <w:color w:val="000000"/>
        </w:rPr>
        <w:t>Dit suggereert dat er op papier meer fosfaat is afgevoerd dan in de praktijk.</w:t>
      </w:r>
    </w:p>
    <w:p w14:paraId="5EE1C642" w14:textId="77777777" w:rsidR="008530E8" w:rsidRDefault="008530E8" w:rsidP="008530E8">
      <w:pPr>
        <w:ind w:left="-426"/>
        <w:rPr>
          <w:bCs/>
          <w:color w:val="000000"/>
        </w:rPr>
      </w:pPr>
    </w:p>
    <w:p w14:paraId="7DF04288" w14:textId="5577F390" w:rsidR="00875EFA" w:rsidRDefault="0087490E" w:rsidP="006A2C54">
      <w:pPr>
        <w:ind w:left="-426"/>
        <w:rPr>
          <w:bCs/>
          <w:color w:val="000000"/>
        </w:rPr>
      </w:pPr>
      <w:r>
        <w:rPr>
          <w:bCs/>
          <w:color w:val="000000"/>
        </w:rPr>
        <w:t xml:space="preserve">Zonder afdoende maatregelen </w:t>
      </w:r>
      <w:r w:rsidR="00875EFA">
        <w:rPr>
          <w:bCs/>
          <w:color w:val="000000"/>
        </w:rPr>
        <w:t>zullen v</w:t>
      </w:r>
      <w:r w:rsidR="00B755C3">
        <w:rPr>
          <w:bCs/>
          <w:color w:val="000000"/>
        </w:rPr>
        <w:t>erschillende m</w:t>
      </w:r>
      <w:r w:rsidR="002D5B8B">
        <w:rPr>
          <w:bCs/>
          <w:color w:val="000000"/>
        </w:rPr>
        <w:t xml:space="preserve">ilieudoelen </w:t>
      </w:r>
      <w:r w:rsidR="00B755C3">
        <w:rPr>
          <w:bCs/>
          <w:color w:val="000000"/>
        </w:rPr>
        <w:t>niet gehaald worden</w:t>
      </w:r>
      <w:r w:rsidR="00875EFA">
        <w:rPr>
          <w:bCs/>
          <w:color w:val="000000"/>
        </w:rPr>
        <w:t xml:space="preserve"> </w:t>
      </w:r>
      <w:r w:rsidR="002D5B8B">
        <w:rPr>
          <w:bCs/>
          <w:color w:val="000000"/>
        </w:rPr>
        <w:t>waarbij vooral</w:t>
      </w:r>
      <w:r w:rsidR="00B755C3">
        <w:rPr>
          <w:bCs/>
          <w:color w:val="000000"/>
        </w:rPr>
        <w:t xml:space="preserve"> de doele</w:t>
      </w:r>
      <w:r w:rsidR="009E1D2D">
        <w:rPr>
          <w:bCs/>
          <w:color w:val="000000"/>
        </w:rPr>
        <w:t xml:space="preserve">n voor de </w:t>
      </w:r>
      <w:r w:rsidR="008530E8">
        <w:rPr>
          <w:bCs/>
          <w:color w:val="000000"/>
        </w:rPr>
        <w:t>waterkwaliteit</w:t>
      </w:r>
      <w:r w:rsidR="002D5B8B">
        <w:rPr>
          <w:bCs/>
          <w:color w:val="000000"/>
        </w:rPr>
        <w:t xml:space="preserve"> een grote zorg zijn</w:t>
      </w:r>
      <w:r w:rsidR="008530E8">
        <w:rPr>
          <w:bCs/>
          <w:color w:val="000000"/>
        </w:rPr>
        <w:t>.</w:t>
      </w:r>
    </w:p>
    <w:p w14:paraId="28E2BB08" w14:textId="6A9989C8" w:rsidR="00EF60F3" w:rsidRDefault="009E1D2D" w:rsidP="00D815E1">
      <w:pPr>
        <w:ind w:left="-426"/>
        <w:rPr>
          <w:bCs/>
          <w:color w:val="000000"/>
        </w:rPr>
      </w:pPr>
      <w:r>
        <w:rPr>
          <w:bCs/>
          <w:color w:val="000000"/>
        </w:rPr>
        <w:t xml:space="preserve">Volgens de SP fractie zijn nieuwe maatregelen </w:t>
      </w:r>
      <w:r w:rsidR="00B755C3">
        <w:rPr>
          <w:bCs/>
          <w:color w:val="000000"/>
        </w:rPr>
        <w:t>noodzakelijk om aan de milieud</w:t>
      </w:r>
      <w:r>
        <w:rPr>
          <w:bCs/>
          <w:color w:val="000000"/>
        </w:rPr>
        <w:t xml:space="preserve">oelstellingen te voldoen en </w:t>
      </w:r>
      <w:r w:rsidR="00B755C3">
        <w:rPr>
          <w:bCs/>
          <w:color w:val="000000"/>
        </w:rPr>
        <w:t>de provincie heef</w:t>
      </w:r>
      <w:r>
        <w:rPr>
          <w:bCs/>
          <w:color w:val="000000"/>
        </w:rPr>
        <w:t>t hier een belangrijke taak.</w:t>
      </w:r>
    </w:p>
    <w:p w14:paraId="2DF8D267" w14:textId="77777777" w:rsidR="0087490E" w:rsidRDefault="0087490E" w:rsidP="001605AE">
      <w:pPr>
        <w:ind w:left="-426"/>
        <w:rPr>
          <w:bCs/>
          <w:color w:val="000000"/>
        </w:rPr>
      </w:pPr>
    </w:p>
    <w:p w14:paraId="399FCC46" w14:textId="0381E2B4" w:rsidR="00C753A1" w:rsidRDefault="00C753A1" w:rsidP="001605AE">
      <w:pPr>
        <w:ind w:left="-426"/>
        <w:rPr>
          <w:bCs/>
          <w:color w:val="000000"/>
        </w:rPr>
      </w:pPr>
      <w:r>
        <w:rPr>
          <w:bCs/>
          <w:color w:val="000000"/>
        </w:rPr>
        <w:t>Voorgaande feiten leiden tot de volgende vragen:</w:t>
      </w:r>
    </w:p>
    <w:p w14:paraId="15A5E56A" w14:textId="77777777" w:rsidR="00D815E1" w:rsidRDefault="00D815E1" w:rsidP="001605AE">
      <w:pPr>
        <w:ind w:left="-426"/>
        <w:rPr>
          <w:bCs/>
          <w:color w:val="000000"/>
        </w:rPr>
      </w:pPr>
    </w:p>
    <w:p w14:paraId="185EBEE5" w14:textId="75C7B958" w:rsidR="00D815E1" w:rsidRDefault="00D815E1" w:rsidP="00D815E1">
      <w:pPr>
        <w:pStyle w:val="Lijstalinea"/>
        <w:numPr>
          <w:ilvl w:val="0"/>
          <w:numId w:val="16"/>
        </w:numPr>
        <w:rPr>
          <w:bCs/>
          <w:color w:val="000000"/>
        </w:rPr>
      </w:pPr>
      <w:r>
        <w:rPr>
          <w:bCs/>
          <w:color w:val="000000"/>
        </w:rPr>
        <w:t>Bent u op de h</w:t>
      </w:r>
      <w:r w:rsidR="0087490E">
        <w:rPr>
          <w:bCs/>
          <w:color w:val="000000"/>
        </w:rPr>
        <w:t>oogte van het voornoemde rapport</w:t>
      </w:r>
      <w:r w:rsidR="002D5B8B">
        <w:rPr>
          <w:bCs/>
          <w:color w:val="000000"/>
        </w:rPr>
        <w:t xml:space="preserve"> en de conclusies die vermeld worden</w:t>
      </w:r>
      <w:r>
        <w:rPr>
          <w:bCs/>
          <w:color w:val="000000"/>
        </w:rPr>
        <w:t>?</w:t>
      </w:r>
    </w:p>
    <w:p w14:paraId="64BE4CC2" w14:textId="77777777" w:rsidR="00747E1A" w:rsidRDefault="00747E1A" w:rsidP="00D815E1">
      <w:pPr>
        <w:pStyle w:val="Lijstalinea"/>
        <w:numPr>
          <w:ilvl w:val="0"/>
          <w:numId w:val="16"/>
        </w:numPr>
        <w:rPr>
          <w:bCs/>
          <w:color w:val="000000"/>
        </w:rPr>
      </w:pPr>
      <w:r>
        <w:rPr>
          <w:bCs/>
          <w:color w:val="000000"/>
        </w:rPr>
        <w:t xml:space="preserve">De </w:t>
      </w:r>
      <w:proofErr w:type="spellStart"/>
      <w:r>
        <w:rPr>
          <w:bCs/>
          <w:color w:val="000000"/>
        </w:rPr>
        <w:t>metstoffenwet</w:t>
      </w:r>
      <w:proofErr w:type="spellEnd"/>
      <w:r>
        <w:rPr>
          <w:bCs/>
          <w:color w:val="000000"/>
        </w:rPr>
        <w:t xml:space="preserve"> en het meststoffenbeleid leidt niet tot de gewenste doelen, zeker in Limburg. Het planbureau pleit voor regionaal maatwerk.</w:t>
      </w:r>
    </w:p>
    <w:p w14:paraId="7BECCDBA" w14:textId="3B7EBE8D" w:rsidR="00747E1A" w:rsidRPr="00747E1A" w:rsidRDefault="00DD2164" w:rsidP="00747E1A">
      <w:pPr>
        <w:pStyle w:val="Lijstalinea"/>
        <w:ind w:left="-66"/>
        <w:rPr>
          <w:bCs/>
          <w:color w:val="000000"/>
        </w:rPr>
      </w:pPr>
      <w:r>
        <w:rPr>
          <w:bCs/>
          <w:color w:val="000000"/>
        </w:rPr>
        <w:t xml:space="preserve">Welke maatregelen bent u </w:t>
      </w:r>
      <w:r w:rsidRPr="00747E1A">
        <w:rPr>
          <w:bCs/>
          <w:color w:val="000000"/>
        </w:rPr>
        <w:t>van plan te nemen</w:t>
      </w:r>
      <w:r w:rsidR="00747E1A" w:rsidRPr="00747E1A">
        <w:rPr>
          <w:bCs/>
          <w:color w:val="000000"/>
        </w:rPr>
        <w:t xml:space="preserve"> om de negatieve ef</w:t>
      </w:r>
      <w:r w:rsidR="00747E1A">
        <w:rPr>
          <w:bCs/>
          <w:color w:val="000000"/>
        </w:rPr>
        <w:t>fecten in Limburg te verbeteren?</w:t>
      </w:r>
    </w:p>
    <w:p w14:paraId="1C8611D2" w14:textId="5B25F0CD" w:rsidR="00747E1A" w:rsidRDefault="00747E1A" w:rsidP="00747E1A">
      <w:pPr>
        <w:pStyle w:val="Lijstalinea"/>
        <w:numPr>
          <w:ilvl w:val="0"/>
          <w:numId w:val="16"/>
        </w:numPr>
        <w:rPr>
          <w:bCs/>
          <w:color w:val="000000"/>
        </w:rPr>
      </w:pPr>
      <w:r>
        <w:rPr>
          <w:bCs/>
          <w:color w:val="000000"/>
        </w:rPr>
        <w:t>Vooral de kwaliteit van het oppervlaktewater en het grondwater staan onder druk en daarmee uiteraard ook het drinkwater. Dit vraagt om nader onderzoek naar causale verbanden.</w:t>
      </w:r>
    </w:p>
    <w:p w14:paraId="2E340DA6" w14:textId="52000B78" w:rsidR="00AE78C5" w:rsidRPr="00AE78C5" w:rsidRDefault="00747E1A" w:rsidP="00AE78C5">
      <w:pPr>
        <w:pStyle w:val="Lijstalinea"/>
        <w:ind w:left="-66"/>
        <w:rPr>
          <w:bCs/>
          <w:color w:val="000000"/>
        </w:rPr>
      </w:pPr>
      <w:r>
        <w:rPr>
          <w:bCs/>
          <w:color w:val="000000"/>
        </w:rPr>
        <w:lastRenderedPageBreak/>
        <w:t>Wat zijn precies</w:t>
      </w:r>
      <w:r w:rsidR="00AE78C5">
        <w:rPr>
          <w:bCs/>
          <w:color w:val="000000"/>
        </w:rPr>
        <w:t xml:space="preserve"> de oorzaken van en gevolgen voor oppervlaktewater en grondwater en wat gaat u vervolgens doen om nitraat- en fosfaatuitspoeling te voorkomen?</w:t>
      </w:r>
    </w:p>
    <w:p w14:paraId="08468F49" w14:textId="77777777" w:rsidR="00AE78C5" w:rsidRDefault="00AE78C5" w:rsidP="00D815E1">
      <w:pPr>
        <w:pStyle w:val="Lijstalinea"/>
        <w:numPr>
          <w:ilvl w:val="0"/>
          <w:numId w:val="16"/>
        </w:numPr>
        <w:rPr>
          <w:bCs/>
          <w:color w:val="000000"/>
        </w:rPr>
      </w:pPr>
      <w:r>
        <w:rPr>
          <w:bCs/>
          <w:color w:val="000000"/>
        </w:rPr>
        <w:t xml:space="preserve">Goede resultaten zijn pas mogelijk indien alle partners in de keten bereid zijn zich optimaal in te zetten. </w:t>
      </w:r>
    </w:p>
    <w:p w14:paraId="7B890133" w14:textId="15F38790" w:rsidR="00AE78C5" w:rsidRDefault="00AE78C5" w:rsidP="00AE78C5">
      <w:pPr>
        <w:pStyle w:val="Lijstalinea"/>
        <w:ind w:left="-66"/>
        <w:rPr>
          <w:bCs/>
          <w:color w:val="000000"/>
        </w:rPr>
      </w:pPr>
      <w:r>
        <w:rPr>
          <w:bCs/>
          <w:color w:val="000000"/>
        </w:rPr>
        <w:t>Welke afspraken zijn er met ketenpartners over de verbetering van de bodemkwaliteit waarbij vooral ook gelet op de relatie tot oppervlaktewater en grondwater?</w:t>
      </w:r>
    </w:p>
    <w:p w14:paraId="3AA460F3" w14:textId="0A818AA4" w:rsidR="00AE78C5" w:rsidRDefault="00AE78C5" w:rsidP="00D815E1">
      <w:pPr>
        <w:pStyle w:val="Lijstalinea"/>
        <w:numPr>
          <w:ilvl w:val="0"/>
          <w:numId w:val="16"/>
        </w:numPr>
        <w:rPr>
          <w:bCs/>
          <w:color w:val="000000"/>
        </w:rPr>
      </w:pPr>
      <w:r>
        <w:rPr>
          <w:bCs/>
          <w:color w:val="000000"/>
        </w:rPr>
        <w:t xml:space="preserve">Indien één partner in de keten afspraken niet </w:t>
      </w:r>
      <w:r w:rsidR="00FE39A6">
        <w:rPr>
          <w:bCs/>
          <w:color w:val="000000"/>
        </w:rPr>
        <w:t>na komt zal zullen doelen niet bereikt worden en hiervoor is toezicht en handhaving nodig.</w:t>
      </w:r>
    </w:p>
    <w:p w14:paraId="4B11F219" w14:textId="5B952EE8" w:rsidR="00FE39A6" w:rsidRDefault="00FE39A6" w:rsidP="00FE39A6">
      <w:pPr>
        <w:pStyle w:val="Lijstalinea"/>
        <w:ind w:left="-66"/>
        <w:rPr>
          <w:bCs/>
          <w:color w:val="000000"/>
        </w:rPr>
      </w:pPr>
      <w:r>
        <w:rPr>
          <w:bCs/>
          <w:color w:val="000000"/>
        </w:rPr>
        <w:t>Wie neemt in dit geval de verantwoordelijkheid voor VTH op zich en hoe ziet de uitvoering hiervan uit?</w:t>
      </w:r>
    </w:p>
    <w:p w14:paraId="763E1693" w14:textId="401E5654" w:rsidR="0009741A" w:rsidRDefault="00D815E1" w:rsidP="00D815E1">
      <w:pPr>
        <w:pStyle w:val="Lijstalinea"/>
        <w:numPr>
          <w:ilvl w:val="0"/>
          <w:numId w:val="16"/>
        </w:numPr>
        <w:rPr>
          <w:bCs/>
          <w:color w:val="000000"/>
        </w:rPr>
      </w:pPr>
      <w:r>
        <w:rPr>
          <w:bCs/>
          <w:color w:val="000000"/>
        </w:rPr>
        <w:t xml:space="preserve">Illegaal wordt er naar schatting meer dan 30% te veel aan mest op het Limburgs Land uitgereden. </w:t>
      </w:r>
      <w:r w:rsidR="0087490E">
        <w:rPr>
          <w:bCs/>
          <w:color w:val="000000"/>
        </w:rPr>
        <w:t xml:space="preserve">Het brengt </w:t>
      </w:r>
      <w:r w:rsidR="00D85CF3">
        <w:rPr>
          <w:bCs/>
          <w:color w:val="000000"/>
        </w:rPr>
        <w:t xml:space="preserve">duurzame </w:t>
      </w:r>
      <w:r w:rsidR="0087490E">
        <w:rPr>
          <w:bCs/>
          <w:color w:val="000000"/>
        </w:rPr>
        <w:t>a</w:t>
      </w:r>
      <w:r w:rsidR="00D85CF3">
        <w:rPr>
          <w:bCs/>
          <w:color w:val="000000"/>
        </w:rPr>
        <w:t>grarische bedrijven</w:t>
      </w:r>
      <w:r w:rsidR="0087490E">
        <w:rPr>
          <w:bCs/>
          <w:color w:val="000000"/>
        </w:rPr>
        <w:t xml:space="preserve"> in een nadelige positie. Daarbij</w:t>
      </w:r>
      <w:r>
        <w:rPr>
          <w:bCs/>
          <w:color w:val="000000"/>
        </w:rPr>
        <w:t xml:space="preserve"> is </w:t>
      </w:r>
      <w:r w:rsidR="00D85CF3">
        <w:rPr>
          <w:bCs/>
          <w:color w:val="000000"/>
        </w:rPr>
        <w:t>di</w:t>
      </w:r>
      <w:r w:rsidR="0087490E">
        <w:rPr>
          <w:bCs/>
          <w:color w:val="000000"/>
        </w:rPr>
        <w:t xml:space="preserve">t uiteraard </w:t>
      </w:r>
      <w:r>
        <w:rPr>
          <w:bCs/>
          <w:color w:val="000000"/>
        </w:rPr>
        <w:t xml:space="preserve">schadelijk voor </w:t>
      </w:r>
      <w:r w:rsidR="00D85CF3">
        <w:rPr>
          <w:bCs/>
          <w:color w:val="000000"/>
        </w:rPr>
        <w:t>natuur en milieu</w:t>
      </w:r>
      <w:r>
        <w:rPr>
          <w:bCs/>
          <w:color w:val="000000"/>
        </w:rPr>
        <w:t>. Uiteraa</w:t>
      </w:r>
      <w:r w:rsidR="0009741A">
        <w:rPr>
          <w:bCs/>
          <w:color w:val="000000"/>
        </w:rPr>
        <w:t>rd heeft dit ook invloed op de</w:t>
      </w:r>
      <w:r>
        <w:rPr>
          <w:bCs/>
          <w:color w:val="000000"/>
        </w:rPr>
        <w:t xml:space="preserve"> gezondheid</w:t>
      </w:r>
      <w:r w:rsidR="0009741A">
        <w:rPr>
          <w:bCs/>
          <w:color w:val="000000"/>
        </w:rPr>
        <w:t xml:space="preserve"> en leefomgeving van de Limburgse bevolking.</w:t>
      </w:r>
    </w:p>
    <w:p w14:paraId="1BE4F8F7" w14:textId="1A37D62E" w:rsidR="00D815E1" w:rsidRDefault="0087490E" w:rsidP="0009741A">
      <w:pPr>
        <w:pStyle w:val="Lijstalinea"/>
        <w:ind w:left="-66"/>
        <w:rPr>
          <w:bCs/>
          <w:color w:val="000000"/>
        </w:rPr>
      </w:pPr>
      <w:r>
        <w:rPr>
          <w:bCs/>
          <w:color w:val="000000"/>
        </w:rPr>
        <w:t>Hoe beoordeelt u illegaal uitrijden van mest</w:t>
      </w:r>
      <w:r w:rsidR="00D815E1">
        <w:rPr>
          <w:bCs/>
          <w:color w:val="000000"/>
        </w:rPr>
        <w:t>?</w:t>
      </w:r>
    </w:p>
    <w:p w14:paraId="70D7ACEB" w14:textId="3E1140D3" w:rsidR="0009741A" w:rsidRDefault="0009741A" w:rsidP="00D815E1">
      <w:pPr>
        <w:pStyle w:val="Lijstalinea"/>
        <w:numPr>
          <w:ilvl w:val="0"/>
          <w:numId w:val="16"/>
        </w:numPr>
        <w:rPr>
          <w:bCs/>
          <w:color w:val="000000"/>
        </w:rPr>
      </w:pPr>
      <w:r>
        <w:rPr>
          <w:bCs/>
          <w:color w:val="000000"/>
        </w:rPr>
        <w:t>Agra</w:t>
      </w:r>
      <w:r w:rsidR="00DF69D8">
        <w:rPr>
          <w:bCs/>
          <w:color w:val="000000"/>
        </w:rPr>
        <w:t xml:space="preserve">riërs hebben </w:t>
      </w:r>
      <w:r>
        <w:rPr>
          <w:bCs/>
          <w:color w:val="000000"/>
        </w:rPr>
        <w:t>bij bepaalde activiteiten een vergunning nodig. Op de uitvoering van deze vergunning dient een waterdicht systeem van toezicht te zijn. Indien de vergunning niet correct nageleefd wordt dan dient er gehandhaafd te worden.</w:t>
      </w:r>
    </w:p>
    <w:p w14:paraId="3481D4AC" w14:textId="046AE902" w:rsidR="00D815E1" w:rsidRDefault="00D815E1" w:rsidP="0009741A">
      <w:pPr>
        <w:pStyle w:val="Lijstalinea"/>
        <w:ind w:left="-66"/>
        <w:rPr>
          <w:bCs/>
          <w:color w:val="000000"/>
        </w:rPr>
      </w:pPr>
      <w:r>
        <w:rPr>
          <w:bCs/>
          <w:color w:val="000000"/>
        </w:rPr>
        <w:t>Wat gaat u</w:t>
      </w:r>
      <w:r w:rsidR="0009741A">
        <w:rPr>
          <w:bCs/>
          <w:color w:val="000000"/>
        </w:rPr>
        <w:t xml:space="preserve"> doen om een waterdicht toezicht</w:t>
      </w:r>
      <w:r>
        <w:rPr>
          <w:bCs/>
          <w:color w:val="000000"/>
        </w:rPr>
        <w:t>systeem</w:t>
      </w:r>
      <w:r w:rsidR="0009741A">
        <w:rPr>
          <w:bCs/>
          <w:color w:val="000000"/>
        </w:rPr>
        <w:t xml:space="preserve"> op de </w:t>
      </w:r>
      <w:r w:rsidR="00D85CF3">
        <w:rPr>
          <w:bCs/>
          <w:color w:val="000000"/>
        </w:rPr>
        <w:t xml:space="preserve">uitvoering van de </w:t>
      </w:r>
      <w:r w:rsidR="0009741A">
        <w:rPr>
          <w:bCs/>
          <w:color w:val="000000"/>
        </w:rPr>
        <w:t xml:space="preserve">vergunning m.b.t. uitrijden van de hoeveelheid mest op </w:t>
      </w:r>
      <w:r w:rsidR="00D85CF3">
        <w:rPr>
          <w:bCs/>
          <w:color w:val="000000"/>
        </w:rPr>
        <w:t xml:space="preserve">ons aller Limburgs land op te zetten </w:t>
      </w:r>
      <w:r w:rsidR="0009741A">
        <w:rPr>
          <w:bCs/>
          <w:color w:val="000000"/>
        </w:rPr>
        <w:t>en kunt u aangeven welke handhavingsmaatregelen u van plan bent te nemen?</w:t>
      </w:r>
    </w:p>
    <w:p w14:paraId="1D6732BC" w14:textId="529C3356" w:rsidR="00D815E1" w:rsidRDefault="00D85CF3" w:rsidP="00D815E1">
      <w:pPr>
        <w:pStyle w:val="Lijstalinea"/>
        <w:numPr>
          <w:ilvl w:val="0"/>
          <w:numId w:val="16"/>
        </w:numPr>
        <w:rPr>
          <w:bCs/>
          <w:color w:val="000000"/>
        </w:rPr>
      </w:pPr>
      <w:r>
        <w:rPr>
          <w:bCs/>
          <w:color w:val="000000"/>
        </w:rPr>
        <w:t>Volgens diverse onderzoeken heeft</w:t>
      </w:r>
      <w:r w:rsidR="0009741A">
        <w:rPr>
          <w:bCs/>
          <w:color w:val="000000"/>
        </w:rPr>
        <w:t xml:space="preserve"> Nederland te v</w:t>
      </w:r>
      <w:r>
        <w:rPr>
          <w:bCs/>
          <w:color w:val="000000"/>
        </w:rPr>
        <w:t>eel dieren op haar land,</w:t>
      </w:r>
      <w:r w:rsidR="0009741A">
        <w:rPr>
          <w:bCs/>
          <w:color w:val="000000"/>
        </w:rPr>
        <w:t xml:space="preserve"> pa</w:t>
      </w:r>
      <w:r w:rsidR="00AD1CD2">
        <w:rPr>
          <w:bCs/>
          <w:color w:val="000000"/>
        </w:rPr>
        <w:t>s</w:t>
      </w:r>
      <w:r>
        <w:rPr>
          <w:bCs/>
          <w:color w:val="000000"/>
        </w:rPr>
        <w:t xml:space="preserve">send bij de hoeveelheid land, </w:t>
      </w:r>
      <w:r w:rsidR="0009741A">
        <w:rPr>
          <w:bCs/>
          <w:color w:val="000000"/>
        </w:rPr>
        <w:t>de dichtheid van de bevolking</w:t>
      </w:r>
      <w:r>
        <w:rPr>
          <w:bCs/>
          <w:color w:val="000000"/>
        </w:rPr>
        <w:t xml:space="preserve"> en </w:t>
      </w:r>
      <w:r w:rsidR="00AD1CD2">
        <w:rPr>
          <w:bCs/>
          <w:color w:val="000000"/>
        </w:rPr>
        <w:t>afspraken binnen de Europes</w:t>
      </w:r>
      <w:r>
        <w:rPr>
          <w:bCs/>
          <w:color w:val="000000"/>
        </w:rPr>
        <w:t>e Unie.</w:t>
      </w:r>
    </w:p>
    <w:p w14:paraId="05356F19" w14:textId="02F6F716" w:rsidR="00FE39A6" w:rsidRPr="00FE39A6" w:rsidRDefault="0009741A" w:rsidP="00FE39A6">
      <w:pPr>
        <w:pStyle w:val="Lijstalinea"/>
        <w:ind w:left="-66"/>
        <w:rPr>
          <w:bCs/>
          <w:color w:val="000000"/>
        </w:rPr>
      </w:pPr>
      <w:r>
        <w:rPr>
          <w:bCs/>
          <w:color w:val="000000"/>
        </w:rPr>
        <w:t>Bent u bereid om</w:t>
      </w:r>
      <w:r w:rsidR="00497E1D">
        <w:rPr>
          <w:bCs/>
          <w:color w:val="000000"/>
        </w:rPr>
        <w:t xml:space="preserve"> spoedi</w:t>
      </w:r>
      <w:r w:rsidR="00AD1CD2">
        <w:rPr>
          <w:bCs/>
          <w:color w:val="000000"/>
        </w:rPr>
        <w:t>g</w:t>
      </w:r>
      <w:r>
        <w:rPr>
          <w:bCs/>
          <w:color w:val="000000"/>
        </w:rPr>
        <w:t>, gezamenlijk met de landelijke overheid en andere provincies, te onderzoeken</w:t>
      </w:r>
      <w:r w:rsidR="00AD1CD2">
        <w:rPr>
          <w:bCs/>
          <w:color w:val="000000"/>
        </w:rPr>
        <w:t xml:space="preserve"> op welke wijze er een ecologisch evenwicht geschap</w:t>
      </w:r>
      <w:r w:rsidR="00A941EF">
        <w:rPr>
          <w:bCs/>
          <w:color w:val="000000"/>
        </w:rPr>
        <w:t>en kan worden in de landbouw dat</w:t>
      </w:r>
      <w:r w:rsidR="00D85CF3">
        <w:rPr>
          <w:bCs/>
          <w:color w:val="000000"/>
        </w:rPr>
        <w:t xml:space="preserve"> recht doet aan een duurzame landbouw en </w:t>
      </w:r>
      <w:r w:rsidR="00AD1CD2">
        <w:rPr>
          <w:bCs/>
          <w:color w:val="000000"/>
        </w:rPr>
        <w:t>een draagbare belasting voor de natuur en het milie</w:t>
      </w:r>
      <w:r w:rsidR="00D85CF3">
        <w:rPr>
          <w:bCs/>
          <w:color w:val="000000"/>
        </w:rPr>
        <w:t>u</w:t>
      </w:r>
      <w:r w:rsidR="00AD1CD2">
        <w:rPr>
          <w:bCs/>
          <w:color w:val="000000"/>
        </w:rPr>
        <w:t>?</w:t>
      </w:r>
    </w:p>
    <w:p w14:paraId="649AB79F" w14:textId="29F9E784" w:rsidR="00D670A4" w:rsidRDefault="00FE39A6" w:rsidP="00FE39A6">
      <w:pPr>
        <w:pStyle w:val="Geenafstand"/>
        <w:numPr>
          <w:ilvl w:val="0"/>
          <w:numId w:val="16"/>
        </w:numPr>
        <w:rPr>
          <w:rFonts w:ascii="Times New Roman" w:hAnsi="Times New Roman"/>
          <w:sz w:val="24"/>
          <w:szCs w:val="24"/>
        </w:rPr>
      </w:pPr>
      <w:r>
        <w:rPr>
          <w:rFonts w:ascii="Times New Roman" w:hAnsi="Times New Roman"/>
          <w:sz w:val="24"/>
          <w:szCs w:val="24"/>
        </w:rPr>
        <w:t>Natuurlijk is inzetten op duurzame landbouw de meest effectieve methode en het is nu juist het goede ogenblik om dit te doen</w:t>
      </w:r>
    </w:p>
    <w:p w14:paraId="73338286" w14:textId="57064C50" w:rsidR="00FE39A6" w:rsidRPr="00D670A4" w:rsidRDefault="00FE39A6" w:rsidP="00FE39A6">
      <w:pPr>
        <w:pStyle w:val="Geenafstand"/>
        <w:ind w:left="-66"/>
        <w:rPr>
          <w:rFonts w:ascii="Times New Roman" w:hAnsi="Times New Roman"/>
          <w:sz w:val="24"/>
          <w:szCs w:val="24"/>
        </w:rPr>
      </w:pPr>
      <w:r>
        <w:rPr>
          <w:rFonts w:ascii="Times New Roman" w:hAnsi="Times New Roman"/>
          <w:sz w:val="24"/>
          <w:szCs w:val="24"/>
        </w:rPr>
        <w:t>Welke stimulerende maatregelen gaat u nemen om duurzame biologische landbouw in Limburg substantieel te vergroten?</w:t>
      </w:r>
    </w:p>
    <w:p w14:paraId="1E833E8F" w14:textId="59325DF1" w:rsidR="00D670A4" w:rsidRDefault="00FE39A6" w:rsidP="00FE39A6">
      <w:pPr>
        <w:pStyle w:val="Geenafstand"/>
        <w:numPr>
          <w:ilvl w:val="0"/>
          <w:numId w:val="16"/>
        </w:numPr>
        <w:rPr>
          <w:rFonts w:ascii="Times New Roman" w:hAnsi="Times New Roman"/>
          <w:sz w:val="24"/>
          <w:szCs w:val="24"/>
        </w:rPr>
      </w:pPr>
      <w:r>
        <w:rPr>
          <w:rFonts w:ascii="Times New Roman" w:hAnsi="Times New Roman"/>
          <w:sz w:val="24"/>
          <w:szCs w:val="24"/>
        </w:rPr>
        <w:t>Op welke wijze bent u van plan om Provinciale Staten bij dit groot probleem te betrekken?</w:t>
      </w:r>
    </w:p>
    <w:p w14:paraId="27AA87A9" w14:textId="77777777" w:rsidR="00FE39A6" w:rsidRDefault="00FE39A6" w:rsidP="00D670A4">
      <w:pPr>
        <w:pStyle w:val="Geenafstand"/>
        <w:ind w:left="-426"/>
        <w:rPr>
          <w:rFonts w:ascii="Times New Roman" w:hAnsi="Times New Roman"/>
          <w:sz w:val="24"/>
          <w:szCs w:val="24"/>
        </w:rPr>
      </w:pPr>
    </w:p>
    <w:p w14:paraId="542315C4" w14:textId="77777777" w:rsidR="00FE39A6" w:rsidRDefault="00FE39A6" w:rsidP="00D670A4">
      <w:pPr>
        <w:pStyle w:val="Geenafstand"/>
        <w:ind w:left="-426"/>
        <w:rPr>
          <w:rFonts w:ascii="Times New Roman" w:hAnsi="Times New Roman"/>
          <w:sz w:val="24"/>
          <w:szCs w:val="24"/>
        </w:rPr>
      </w:pPr>
    </w:p>
    <w:p w14:paraId="6106E2F5" w14:textId="77777777" w:rsidR="00FE39A6" w:rsidRPr="00D670A4" w:rsidRDefault="00FE39A6" w:rsidP="00D670A4">
      <w:pPr>
        <w:pStyle w:val="Geenafstand"/>
        <w:ind w:left="-426"/>
        <w:rPr>
          <w:rFonts w:ascii="Times New Roman" w:hAnsi="Times New Roman"/>
          <w:sz w:val="24"/>
          <w:szCs w:val="24"/>
        </w:rPr>
      </w:pPr>
    </w:p>
    <w:p w14:paraId="2C03A7BA" w14:textId="77777777" w:rsidR="00D670A4" w:rsidRPr="00D670A4" w:rsidRDefault="00D670A4" w:rsidP="00D670A4">
      <w:pPr>
        <w:pStyle w:val="Geenafstand"/>
        <w:ind w:left="-426"/>
        <w:rPr>
          <w:rFonts w:ascii="Times New Roman" w:hAnsi="Times New Roman"/>
          <w:sz w:val="24"/>
          <w:szCs w:val="24"/>
        </w:rPr>
      </w:pPr>
    </w:p>
    <w:p w14:paraId="234651C1" w14:textId="77777777" w:rsidR="00D670A4" w:rsidRPr="00D670A4" w:rsidRDefault="00D670A4" w:rsidP="00D670A4">
      <w:pPr>
        <w:pStyle w:val="Geenafstand"/>
        <w:ind w:left="-426"/>
        <w:rPr>
          <w:rFonts w:ascii="Times New Roman" w:hAnsi="Times New Roman"/>
          <w:sz w:val="24"/>
          <w:szCs w:val="24"/>
        </w:rPr>
      </w:pPr>
      <w:r w:rsidRPr="00D670A4">
        <w:rPr>
          <w:rFonts w:ascii="Times New Roman" w:hAnsi="Times New Roman"/>
          <w:sz w:val="24"/>
          <w:szCs w:val="24"/>
        </w:rPr>
        <w:t>Graag beantwoording binnen de daarvoor gestelde termijn.</w:t>
      </w:r>
    </w:p>
    <w:p w14:paraId="5BBB2204" w14:textId="77777777" w:rsidR="00D670A4" w:rsidRPr="00D670A4" w:rsidRDefault="00D670A4" w:rsidP="00270461">
      <w:pPr>
        <w:pStyle w:val="Geenafstand"/>
        <w:rPr>
          <w:rFonts w:ascii="Times New Roman" w:hAnsi="Times New Roman"/>
          <w:sz w:val="24"/>
          <w:szCs w:val="24"/>
        </w:rPr>
      </w:pPr>
    </w:p>
    <w:p w14:paraId="3514E98B" w14:textId="77777777" w:rsidR="00D670A4" w:rsidRPr="00D670A4" w:rsidRDefault="00D670A4" w:rsidP="00D670A4">
      <w:pPr>
        <w:pStyle w:val="Geenafstand"/>
        <w:ind w:left="-426"/>
        <w:rPr>
          <w:rFonts w:ascii="Times New Roman" w:hAnsi="Times New Roman"/>
          <w:sz w:val="24"/>
          <w:szCs w:val="24"/>
        </w:rPr>
      </w:pPr>
      <w:r w:rsidRPr="00D670A4">
        <w:rPr>
          <w:rFonts w:ascii="Times New Roman" w:hAnsi="Times New Roman"/>
          <w:sz w:val="24"/>
          <w:szCs w:val="24"/>
        </w:rPr>
        <w:t>Namens de SP Statenfractie,</w:t>
      </w:r>
    </w:p>
    <w:p w14:paraId="7E503729" w14:textId="77777777" w:rsidR="00D670A4" w:rsidRPr="00D670A4" w:rsidRDefault="00D670A4" w:rsidP="00D670A4">
      <w:pPr>
        <w:pStyle w:val="Geenafstand"/>
        <w:ind w:left="-426"/>
        <w:rPr>
          <w:rFonts w:ascii="Times New Roman" w:hAnsi="Times New Roman"/>
          <w:sz w:val="24"/>
          <w:szCs w:val="24"/>
        </w:rPr>
      </w:pPr>
    </w:p>
    <w:p w14:paraId="66610C8A" w14:textId="77777777" w:rsidR="00D670A4" w:rsidRPr="00D670A4" w:rsidRDefault="00D670A4" w:rsidP="00D670A4">
      <w:pPr>
        <w:pStyle w:val="Geenafstand"/>
        <w:ind w:left="-426"/>
        <w:rPr>
          <w:rFonts w:ascii="Times New Roman" w:hAnsi="Times New Roman"/>
          <w:sz w:val="24"/>
          <w:szCs w:val="24"/>
        </w:rPr>
      </w:pPr>
      <w:r w:rsidRPr="00D670A4">
        <w:rPr>
          <w:rFonts w:ascii="Times New Roman" w:hAnsi="Times New Roman"/>
          <w:sz w:val="24"/>
          <w:szCs w:val="24"/>
        </w:rPr>
        <w:t>Vriendelijke groet, Peter Visser.</w:t>
      </w:r>
    </w:p>
    <w:p w14:paraId="12FEC04E" w14:textId="21045EFA" w:rsidR="0082260E" w:rsidRPr="00C869E1" w:rsidRDefault="0082260E" w:rsidP="00D670A4">
      <w:pPr>
        <w:pStyle w:val="Geenafstand"/>
        <w:ind w:left="-426"/>
        <w:rPr>
          <w:rFonts w:ascii="Times New Roman" w:hAnsi="Times New Roman"/>
          <w:sz w:val="24"/>
          <w:szCs w:val="24"/>
        </w:rPr>
      </w:pPr>
    </w:p>
    <w:sectPr w:rsidR="0082260E" w:rsidRPr="00C869E1" w:rsidSect="009D78E4">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568" w:right="1417" w:bottom="709" w:left="1417"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47FE4" w14:textId="77777777" w:rsidR="0063104F" w:rsidRDefault="0063104F" w:rsidP="00F31602">
      <w:r>
        <w:separator/>
      </w:r>
    </w:p>
  </w:endnote>
  <w:endnote w:type="continuationSeparator" w:id="0">
    <w:p w14:paraId="3558BADB" w14:textId="77777777" w:rsidR="0063104F" w:rsidRDefault="0063104F" w:rsidP="00F3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AFE96" w14:textId="77777777" w:rsidR="0082260E" w:rsidRDefault="0082260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3EB2B" w14:textId="77777777" w:rsidR="0082260E" w:rsidRDefault="0082260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74AE" w14:textId="77777777" w:rsidR="0082260E" w:rsidRDefault="008226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23717" w14:textId="77777777" w:rsidR="0063104F" w:rsidRDefault="0063104F" w:rsidP="00F31602">
      <w:r>
        <w:separator/>
      </w:r>
    </w:p>
  </w:footnote>
  <w:footnote w:type="continuationSeparator" w:id="0">
    <w:p w14:paraId="0D457D69" w14:textId="77777777" w:rsidR="0063104F" w:rsidRDefault="0063104F" w:rsidP="00F3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1453" w14:textId="77777777" w:rsidR="0082260E" w:rsidRDefault="008226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2B9C" w14:textId="0F4647D2" w:rsidR="00F31602" w:rsidRDefault="004418BA" w:rsidP="00916840">
    <w:pPr>
      <w:ind w:left="-426" w:right="-710"/>
      <w:rPr>
        <w:rFonts w:ascii="Arial Narrow" w:hAnsi="Arial Narrow" w:cs="Arial"/>
        <w:b/>
        <w:bCs/>
        <w:color w:val="FF0000"/>
        <w:sz w:val="28"/>
        <w:szCs w:val="28"/>
      </w:rPr>
    </w:pPr>
    <w:r>
      <w:rPr>
        <w:noProof/>
        <w:lang w:eastAsia="nl-NL"/>
      </w:rPr>
      <w:drawing>
        <wp:inline distT="0" distB="0" distL="0" distR="0" wp14:anchorId="20239A89" wp14:editId="572A5D33">
          <wp:extent cx="1524000" cy="8401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40105"/>
                  </a:xfrm>
                  <a:prstGeom prst="rect">
                    <a:avLst/>
                  </a:prstGeom>
                  <a:solidFill>
                    <a:srgbClr val="FFFFFF"/>
                  </a:solidFill>
                  <a:ln>
                    <a:noFill/>
                  </a:ln>
                </pic:spPr>
              </pic:pic>
            </a:graphicData>
          </a:graphic>
        </wp:inline>
      </w:drawing>
    </w:r>
    <w:r w:rsidR="00F31602">
      <w:t xml:space="preserve"> </w:t>
    </w:r>
    <w:r w:rsidR="00F31602" w:rsidRPr="009D78E4">
      <w:rPr>
        <w:rFonts w:ascii="Arial Narrow" w:hAnsi="Arial Narrow" w:cs="Arial"/>
        <w:b/>
        <w:bCs/>
        <w:color w:val="FF0000"/>
        <w:sz w:val="32"/>
        <w:szCs w:val="32"/>
      </w:rPr>
      <w:t>PROVINCIALE STATEN LIMBURG</w:t>
    </w:r>
  </w:p>
  <w:p w14:paraId="5F60F349" w14:textId="77777777" w:rsidR="00916840" w:rsidRPr="009D78E4" w:rsidRDefault="00916840" w:rsidP="00916840">
    <w:pPr>
      <w:ind w:left="-426" w:right="-710"/>
      <w:rPr>
        <w:rFonts w:ascii="Arial Narrow" w:hAnsi="Arial Narrow" w:cs="Arial"/>
        <w:b/>
        <w:bCs/>
        <w:color w:val="FF0000"/>
        <w:sz w:val="12"/>
        <w:szCs w:val="12"/>
      </w:rPr>
    </w:pPr>
  </w:p>
  <w:p w14:paraId="25621BC7" w14:textId="77777777" w:rsidR="00916840" w:rsidRPr="009D78E4" w:rsidRDefault="00916840" w:rsidP="00916840">
    <w:pPr>
      <w:ind w:left="-426" w:right="-710"/>
      <w:rPr>
        <w:rFonts w:ascii="Cambria" w:hAnsi="Cambria" w:cs="Calibri"/>
        <w:b/>
        <w:bCs/>
        <w:color w:val="FF0000"/>
        <w:sz w:val="18"/>
        <w:szCs w:val="18"/>
      </w:rPr>
    </w:pPr>
    <w:r w:rsidRPr="00916840">
      <w:rPr>
        <w:rFonts w:ascii="Cambria" w:hAnsi="Cambria" w:cs="Calibri"/>
        <w:b/>
        <w:color w:val="FF0000"/>
        <w:sz w:val="18"/>
        <w:szCs w:val="18"/>
      </w:rPr>
      <w:t>Postadres</w:t>
    </w:r>
    <w:r w:rsidR="009D78E4">
      <w:rPr>
        <w:rFonts w:ascii="Cambria" w:hAnsi="Cambria" w:cs="Calibri"/>
        <w:b/>
        <w:color w:val="FF0000"/>
        <w:sz w:val="18"/>
        <w:szCs w:val="18"/>
      </w:rPr>
      <w:t xml:space="preserve"> </w:t>
    </w:r>
    <w:r w:rsidRPr="00916840">
      <w:rPr>
        <w:rFonts w:ascii="Cambria" w:hAnsi="Cambria" w:cs="Calibri"/>
        <w:b/>
        <w:sz w:val="18"/>
        <w:szCs w:val="18"/>
      </w:rPr>
      <w:t xml:space="preserve"> </w:t>
    </w:r>
    <w:r w:rsidRPr="00916840">
      <w:rPr>
        <w:rFonts w:ascii="Cambria" w:hAnsi="Cambria" w:cs="Calibri"/>
        <w:sz w:val="18"/>
        <w:szCs w:val="18"/>
      </w:rPr>
      <w:t xml:space="preserve">Statenfractie SP Limburg - Postbus 5700 </w:t>
    </w:r>
    <w:r w:rsidR="009D78E4">
      <w:rPr>
        <w:rFonts w:ascii="Cambria" w:hAnsi="Cambria" w:cs="Calibri"/>
        <w:sz w:val="18"/>
        <w:szCs w:val="18"/>
      </w:rPr>
      <w:t xml:space="preserve">- </w:t>
    </w:r>
    <w:r w:rsidRPr="00916840">
      <w:rPr>
        <w:rFonts w:ascii="Cambria" w:hAnsi="Cambria" w:cs="Calibri"/>
        <w:sz w:val="18"/>
        <w:szCs w:val="18"/>
      </w:rPr>
      <w:t>6202 MA Maastricht</w:t>
    </w:r>
    <w:r>
      <w:rPr>
        <w:rFonts w:ascii="Cambria" w:hAnsi="Cambria" w:cs="Calibri"/>
        <w:sz w:val="18"/>
        <w:szCs w:val="18"/>
      </w:rPr>
      <w:t xml:space="preserve">  </w:t>
    </w:r>
    <w:r w:rsidRPr="009D78E4">
      <w:rPr>
        <w:rFonts w:ascii="Cambria" w:hAnsi="Cambria" w:cs="Calibri"/>
        <w:b/>
        <w:color w:val="FF0000"/>
        <w:sz w:val="18"/>
        <w:szCs w:val="18"/>
      </w:rPr>
      <w:t>Website</w:t>
    </w:r>
    <w:r w:rsidR="009D78E4">
      <w:rPr>
        <w:rFonts w:ascii="Cambria" w:hAnsi="Cambria" w:cs="Calibri"/>
        <w:b/>
        <w:color w:val="FF0000"/>
        <w:sz w:val="18"/>
        <w:szCs w:val="18"/>
      </w:rPr>
      <w:t xml:space="preserve"> </w:t>
    </w:r>
    <w:r w:rsidRPr="009D78E4">
      <w:rPr>
        <w:rFonts w:ascii="Cambria" w:hAnsi="Cambria" w:cs="Calibri"/>
        <w:sz w:val="18"/>
        <w:szCs w:val="18"/>
      </w:rPr>
      <w:t xml:space="preserve"> www.limburg.sp.nl  </w:t>
    </w:r>
    <w:r w:rsidRPr="009D78E4">
      <w:rPr>
        <w:rFonts w:ascii="Cambria" w:hAnsi="Cambria" w:cs="Calibri"/>
        <w:b/>
        <w:color w:val="FF0000"/>
        <w:sz w:val="18"/>
        <w:szCs w:val="18"/>
      </w:rPr>
      <w:t>E-mail</w:t>
    </w:r>
    <w:r w:rsidR="009D78E4">
      <w:rPr>
        <w:rFonts w:ascii="Cambria" w:hAnsi="Cambria" w:cs="Calibri"/>
        <w:b/>
        <w:color w:val="FF0000"/>
        <w:sz w:val="18"/>
        <w:szCs w:val="18"/>
      </w:rPr>
      <w:t xml:space="preserve"> </w:t>
    </w:r>
    <w:r w:rsidRPr="009D78E4">
      <w:rPr>
        <w:rFonts w:ascii="Cambria" w:hAnsi="Cambria" w:cs="Calibri"/>
        <w:b/>
        <w:color w:val="FF0000"/>
        <w:sz w:val="18"/>
        <w:szCs w:val="18"/>
      </w:rPr>
      <w:t xml:space="preserve"> </w:t>
    </w:r>
    <w:r w:rsidRPr="009D78E4">
      <w:rPr>
        <w:rFonts w:ascii="Cambria" w:hAnsi="Cambria" w:cs="Calibri"/>
        <w:sz w:val="18"/>
        <w:szCs w:val="18"/>
      </w:rPr>
      <w:t>limburg@sp.nl</w:t>
    </w:r>
  </w:p>
  <w:p w14:paraId="3FD0561E" w14:textId="77777777" w:rsidR="00F31602" w:rsidRPr="009D78E4" w:rsidRDefault="00F31602">
    <w:pPr>
      <w:pStyle w:val="Koptekst"/>
      <w:rPr>
        <w:rFonts w:ascii="Calibri" w:hAnsi="Calibri"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9E243" w14:textId="77777777" w:rsidR="0082260E" w:rsidRDefault="008226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6"/>
        </w:tabs>
        <w:ind w:left="786"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2C12D3"/>
    <w:multiLevelType w:val="hybridMultilevel"/>
    <w:tmpl w:val="C4B4B65C"/>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3">
    <w:nsid w:val="10B40767"/>
    <w:multiLevelType w:val="hybridMultilevel"/>
    <w:tmpl w:val="5F581EC8"/>
    <w:lvl w:ilvl="0" w:tplc="3AC27768">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4">
    <w:nsid w:val="12521334"/>
    <w:multiLevelType w:val="hybridMultilevel"/>
    <w:tmpl w:val="3B44F348"/>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5">
    <w:nsid w:val="1E7B7B31"/>
    <w:multiLevelType w:val="hybridMultilevel"/>
    <w:tmpl w:val="ABD24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2175E50"/>
    <w:multiLevelType w:val="hybridMultilevel"/>
    <w:tmpl w:val="8A462D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84740A9"/>
    <w:multiLevelType w:val="hybridMultilevel"/>
    <w:tmpl w:val="442EF6E6"/>
    <w:lvl w:ilvl="0" w:tplc="188E85D8">
      <w:start w:val="1"/>
      <w:numFmt w:val="decimal"/>
      <w:lvlText w:val="%1."/>
      <w:lvlJc w:val="left"/>
      <w:pPr>
        <w:ind w:left="-66" w:hanging="360"/>
      </w:pPr>
      <w:rPr>
        <w:rFonts w:hint="default"/>
      </w:rPr>
    </w:lvl>
    <w:lvl w:ilvl="1" w:tplc="04130019">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8">
    <w:nsid w:val="3E9407D5"/>
    <w:multiLevelType w:val="hybridMultilevel"/>
    <w:tmpl w:val="46E069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0A5347F"/>
    <w:multiLevelType w:val="hybridMultilevel"/>
    <w:tmpl w:val="4E9E610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nsid w:val="44594A98"/>
    <w:multiLevelType w:val="hybridMultilevel"/>
    <w:tmpl w:val="05806B70"/>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1">
    <w:nsid w:val="45DE1279"/>
    <w:multiLevelType w:val="hybridMultilevel"/>
    <w:tmpl w:val="334E9614"/>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2">
    <w:nsid w:val="48FD5968"/>
    <w:multiLevelType w:val="hybridMultilevel"/>
    <w:tmpl w:val="3F4824B4"/>
    <w:lvl w:ilvl="0" w:tplc="910047EA">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13">
    <w:nsid w:val="576D300C"/>
    <w:multiLevelType w:val="hybridMultilevel"/>
    <w:tmpl w:val="DB5E2102"/>
    <w:lvl w:ilvl="0" w:tplc="A672D004">
      <w:start w:val="6"/>
      <w:numFmt w:val="bullet"/>
      <w:lvlText w:val="-"/>
      <w:lvlJc w:val="left"/>
      <w:pPr>
        <w:ind w:left="-66" w:hanging="360"/>
      </w:pPr>
      <w:rPr>
        <w:rFonts w:ascii="Times New Roman" w:eastAsia="Times New Roman" w:hAnsi="Times New Roman" w:cs="Times New Roman" w:hint="default"/>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abstractNum w:abstractNumId="14">
    <w:nsid w:val="63661430"/>
    <w:multiLevelType w:val="hybridMultilevel"/>
    <w:tmpl w:val="4BC05254"/>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5">
    <w:nsid w:val="63BD2598"/>
    <w:multiLevelType w:val="hybridMultilevel"/>
    <w:tmpl w:val="AAA27726"/>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6">
    <w:nsid w:val="66935B00"/>
    <w:multiLevelType w:val="hybridMultilevel"/>
    <w:tmpl w:val="698EC5EC"/>
    <w:lvl w:ilvl="0" w:tplc="EA7C5252">
      <w:numFmt w:val="bullet"/>
      <w:lvlText w:val="-"/>
      <w:lvlJc w:val="left"/>
      <w:pPr>
        <w:ind w:left="-66" w:hanging="360"/>
      </w:pPr>
      <w:rPr>
        <w:rFonts w:ascii="Times New Roman" w:eastAsia="Times New Roman" w:hAnsi="Times New Roman" w:cs="Times New Roman" w:hint="default"/>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abstractNum w:abstractNumId="17">
    <w:nsid w:val="68500645"/>
    <w:multiLevelType w:val="hybridMultilevel"/>
    <w:tmpl w:val="30663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8D043C7"/>
    <w:multiLevelType w:val="multilevel"/>
    <w:tmpl w:val="B92AF7A4"/>
    <w:lvl w:ilvl="0">
      <w:numFmt w:val="decimal"/>
      <w:lvlText w:val="%1.0"/>
      <w:lvlJc w:val="left"/>
      <w:pPr>
        <w:ind w:left="-66" w:hanging="360"/>
      </w:pPr>
      <w:rPr>
        <w:rFonts w:hint="default"/>
      </w:rPr>
    </w:lvl>
    <w:lvl w:ilvl="1">
      <w:start w:val="1"/>
      <w:numFmt w:val="decimal"/>
      <w:lvlText w:val="%1.%2"/>
      <w:lvlJc w:val="left"/>
      <w:pPr>
        <w:ind w:left="642"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486" w:hanging="1080"/>
      </w:pPr>
      <w:rPr>
        <w:rFonts w:hint="default"/>
      </w:rPr>
    </w:lvl>
    <w:lvl w:ilvl="5">
      <w:start w:val="1"/>
      <w:numFmt w:val="decimal"/>
      <w:lvlText w:val="%1.%2.%3.%4.%5.%6"/>
      <w:lvlJc w:val="left"/>
      <w:pPr>
        <w:ind w:left="4194"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970" w:hanging="1440"/>
      </w:pPr>
      <w:rPr>
        <w:rFonts w:hint="default"/>
      </w:rPr>
    </w:lvl>
    <w:lvl w:ilvl="8">
      <w:start w:val="1"/>
      <w:numFmt w:val="decimal"/>
      <w:lvlText w:val="%1.%2.%3.%4.%5.%6.%7.%8.%9"/>
      <w:lvlJc w:val="left"/>
      <w:pPr>
        <w:ind w:left="7038" w:hanging="1800"/>
      </w:pPr>
      <w:rPr>
        <w:rFonts w:hint="default"/>
      </w:rPr>
    </w:lvl>
  </w:abstractNum>
  <w:abstractNum w:abstractNumId="19">
    <w:nsid w:val="7CBA48BF"/>
    <w:multiLevelType w:val="hybridMultilevel"/>
    <w:tmpl w:val="0F185CFA"/>
    <w:lvl w:ilvl="0" w:tplc="108E55D4">
      <w:start w:val="6"/>
      <w:numFmt w:val="bullet"/>
      <w:lvlText w:val="-"/>
      <w:lvlJc w:val="left"/>
      <w:pPr>
        <w:ind w:left="-66" w:hanging="360"/>
      </w:pPr>
      <w:rPr>
        <w:rFonts w:ascii="Times New Roman" w:eastAsia="Times New Roman" w:hAnsi="Times New Roman" w:cs="Times New Roman" w:hint="default"/>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17"/>
  </w:num>
  <w:num w:numId="6">
    <w:abstractNumId w:val="7"/>
  </w:num>
  <w:num w:numId="7">
    <w:abstractNumId w:val="8"/>
  </w:num>
  <w:num w:numId="8">
    <w:abstractNumId w:val="2"/>
  </w:num>
  <w:num w:numId="9">
    <w:abstractNumId w:val="9"/>
  </w:num>
  <w:num w:numId="10">
    <w:abstractNumId w:val="14"/>
  </w:num>
  <w:num w:numId="11">
    <w:abstractNumId w:val="10"/>
  </w:num>
  <w:num w:numId="12">
    <w:abstractNumId w:val="11"/>
  </w:num>
  <w:num w:numId="13">
    <w:abstractNumId w:val="4"/>
  </w:num>
  <w:num w:numId="14">
    <w:abstractNumId w:val="15"/>
  </w:num>
  <w:num w:numId="15">
    <w:abstractNumId w:val="3"/>
  </w:num>
  <w:num w:numId="16">
    <w:abstractNumId w:val="12"/>
  </w:num>
  <w:num w:numId="17">
    <w:abstractNumId w:val="19"/>
  </w:num>
  <w:num w:numId="18">
    <w:abstractNumId w:val="1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7C"/>
    <w:rsid w:val="00013C80"/>
    <w:rsid w:val="000318F4"/>
    <w:rsid w:val="00033DF5"/>
    <w:rsid w:val="00041BDF"/>
    <w:rsid w:val="00042CDE"/>
    <w:rsid w:val="00043A9F"/>
    <w:rsid w:val="000559A4"/>
    <w:rsid w:val="00074DC0"/>
    <w:rsid w:val="000751E9"/>
    <w:rsid w:val="0008392E"/>
    <w:rsid w:val="00085646"/>
    <w:rsid w:val="00086C09"/>
    <w:rsid w:val="00086CCD"/>
    <w:rsid w:val="00094C1E"/>
    <w:rsid w:val="0009741A"/>
    <w:rsid w:val="000B28AB"/>
    <w:rsid w:val="000B319A"/>
    <w:rsid w:val="000B5B32"/>
    <w:rsid w:val="000C32B3"/>
    <w:rsid w:val="000D2812"/>
    <w:rsid w:val="000F1291"/>
    <w:rsid w:val="000F1ED5"/>
    <w:rsid w:val="000F2156"/>
    <w:rsid w:val="000F400A"/>
    <w:rsid w:val="000F6285"/>
    <w:rsid w:val="001002B2"/>
    <w:rsid w:val="00101150"/>
    <w:rsid w:val="001125AF"/>
    <w:rsid w:val="00114EF2"/>
    <w:rsid w:val="00122336"/>
    <w:rsid w:val="001253F5"/>
    <w:rsid w:val="00127CC3"/>
    <w:rsid w:val="00130AB9"/>
    <w:rsid w:val="00132279"/>
    <w:rsid w:val="001325ED"/>
    <w:rsid w:val="00152C4D"/>
    <w:rsid w:val="00154174"/>
    <w:rsid w:val="00160120"/>
    <w:rsid w:val="001605AE"/>
    <w:rsid w:val="001669DE"/>
    <w:rsid w:val="00167098"/>
    <w:rsid w:val="001818AA"/>
    <w:rsid w:val="00182B05"/>
    <w:rsid w:val="00185289"/>
    <w:rsid w:val="0018547D"/>
    <w:rsid w:val="001854DA"/>
    <w:rsid w:val="001860E5"/>
    <w:rsid w:val="00190BFE"/>
    <w:rsid w:val="00192CDE"/>
    <w:rsid w:val="00192F97"/>
    <w:rsid w:val="0019381B"/>
    <w:rsid w:val="001A1D39"/>
    <w:rsid w:val="001A328D"/>
    <w:rsid w:val="001A4DBC"/>
    <w:rsid w:val="001A688D"/>
    <w:rsid w:val="001A7DA4"/>
    <w:rsid w:val="001C01CE"/>
    <w:rsid w:val="001C07FF"/>
    <w:rsid w:val="001C232C"/>
    <w:rsid w:val="001D2FE1"/>
    <w:rsid w:val="001D6607"/>
    <w:rsid w:val="001E515C"/>
    <w:rsid w:val="001E5C3D"/>
    <w:rsid w:val="001E5ED7"/>
    <w:rsid w:val="001E63B2"/>
    <w:rsid w:val="001F2F7C"/>
    <w:rsid w:val="001F3CDE"/>
    <w:rsid w:val="0020387D"/>
    <w:rsid w:val="00203A3C"/>
    <w:rsid w:val="00214C6D"/>
    <w:rsid w:val="0021596B"/>
    <w:rsid w:val="002162CC"/>
    <w:rsid w:val="00226916"/>
    <w:rsid w:val="00233797"/>
    <w:rsid w:val="00236854"/>
    <w:rsid w:val="00236FB2"/>
    <w:rsid w:val="002375FF"/>
    <w:rsid w:val="00245448"/>
    <w:rsid w:val="00253358"/>
    <w:rsid w:val="0025450C"/>
    <w:rsid w:val="00261754"/>
    <w:rsid w:val="00262576"/>
    <w:rsid w:val="00270461"/>
    <w:rsid w:val="0027086F"/>
    <w:rsid w:val="00273EFB"/>
    <w:rsid w:val="00297C00"/>
    <w:rsid w:val="002A3D5E"/>
    <w:rsid w:val="002B0AD2"/>
    <w:rsid w:val="002B1A73"/>
    <w:rsid w:val="002B40EB"/>
    <w:rsid w:val="002B749C"/>
    <w:rsid w:val="002B7B93"/>
    <w:rsid w:val="002B7E28"/>
    <w:rsid w:val="002C2EB4"/>
    <w:rsid w:val="002D1E5C"/>
    <w:rsid w:val="002D21CE"/>
    <w:rsid w:val="002D523E"/>
    <w:rsid w:val="002D5B8B"/>
    <w:rsid w:val="002D6716"/>
    <w:rsid w:val="002D6FF5"/>
    <w:rsid w:val="002E0C02"/>
    <w:rsid w:val="002E63D3"/>
    <w:rsid w:val="002E6F15"/>
    <w:rsid w:val="00302CA5"/>
    <w:rsid w:val="00312636"/>
    <w:rsid w:val="003132DF"/>
    <w:rsid w:val="003235AE"/>
    <w:rsid w:val="003240E8"/>
    <w:rsid w:val="00334EBF"/>
    <w:rsid w:val="003352BC"/>
    <w:rsid w:val="00336D03"/>
    <w:rsid w:val="00337E25"/>
    <w:rsid w:val="00344B84"/>
    <w:rsid w:val="00346A70"/>
    <w:rsid w:val="00355E61"/>
    <w:rsid w:val="003616B1"/>
    <w:rsid w:val="00365D54"/>
    <w:rsid w:val="003715B1"/>
    <w:rsid w:val="00380A33"/>
    <w:rsid w:val="003819B8"/>
    <w:rsid w:val="00385486"/>
    <w:rsid w:val="00386BD6"/>
    <w:rsid w:val="003A0CB6"/>
    <w:rsid w:val="003A3F79"/>
    <w:rsid w:val="003A78B7"/>
    <w:rsid w:val="003B5139"/>
    <w:rsid w:val="003B5F4C"/>
    <w:rsid w:val="003C6EC4"/>
    <w:rsid w:val="003D3AF5"/>
    <w:rsid w:val="003E3FD4"/>
    <w:rsid w:val="003E42ED"/>
    <w:rsid w:val="003F009D"/>
    <w:rsid w:val="003F3A37"/>
    <w:rsid w:val="00400935"/>
    <w:rsid w:val="00401BB6"/>
    <w:rsid w:val="00401BE0"/>
    <w:rsid w:val="00407A7B"/>
    <w:rsid w:val="00411C90"/>
    <w:rsid w:val="0041361F"/>
    <w:rsid w:val="00415543"/>
    <w:rsid w:val="00424CC1"/>
    <w:rsid w:val="004303EB"/>
    <w:rsid w:val="00436F30"/>
    <w:rsid w:val="0043768E"/>
    <w:rsid w:val="004418BA"/>
    <w:rsid w:val="00441DE0"/>
    <w:rsid w:val="004426C9"/>
    <w:rsid w:val="00443FE0"/>
    <w:rsid w:val="00455976"/>
    <w:rsid w:val="004627EC"/>
    <w:rsid w:val="00462ACC"/>
    <w:rsid w:val="00466242"/>
    <w:rsid w:val="0047203F"/>
    <w:rsid w:val="00472671"/>
    <w:rsid w:val="00482790"/>
    <w:rsid w:val="004917C9"/>
    <w:rsid w:val="00493C8D"/>
    <w:rsid w:val="00497980"/>
    <w:rsid w:val="00497E1D"/>
    <w:rsid w:val="004A12EF"/>
    <w:rsid w:val="004A1978"/>
    <w:rsid w:val="004A1AEB"/>
    <w:rsid w:val="004A4FC1"/>
    <w:rsid w:val="004A647E"/>
    <w:rsid w:val="004A66C7"/>
    <w:rsid w:val="004B0653"/>
    <w:rsid w:val="004B2316"/>
    <w:rsid w:val="004C2706"/>
    <w:rsid w:val="004C421B"/>
    <w:rsid w:val="004D1315"/>
    <w:rsid w:val="004D5D11"/>
    <w:rsid w:val="004E0D83"/>
    <w:rsid w:val="004E34F5"/>
    <w:rsid w:val="004E386A"/>
    <w:rsid w:val="004E7B18"/>
    <w:rsid w:val="004F14D9"/>
    <w:rsid w:val="004F45D9"/>
    <w:rsid w:val="005028D8"/>
    <w:rsid w:val="00514CB1"/>
    <w:rsid w:val="00522177"/>
    <w:rsid w:val="00523DCC"/>
    <w:rsid w:val="00533B26"/>
    <w:rsid w:val="0053562D"/>
    <w:rsid w:val="00535E50"/>
    <w:rsid w:val="005363D0"/>
    <w:rsid w:val="00546D01"/>
    <w:rsid w:val="00546DC1"/>
    <w:rsid w:val="005544DC"/>
    <w:rsid w:val="00556A06"/>
    <w:rsid w:val="00556E9B"/>
    <w:rsid w:val="00571E3F"/>
    <w:rsid w:val="00572E84"/>
    <w:rsid w:val="00577DF4"/>
    <w:rsid w:val="00585CE2"/>
    <w:rsid w:val="00587637"/>
    <w:rsid w:val="00587E5A"/>
    <w:rsid w:val="00591C25"/>
    <w:rsid w:val="00593595"/>
    <w:rsid w:val="00597B4C"/>
    <w:rsid w:val="005A44C3"/>
    <w:rsid w:val="005A48D9"/>
    <w:rsid w:val="005A520C"/>
    <w:rsid w:val="005A6AD6"/>
    <w:rsid w:val="005B07BA"/>
    <w:rsid w:val="005B37B4"/>
    <w:rsid w:val="005B5710"/>
    <w:rsid w:val="005C43C8"/>
    <w:rsid w:val="005D3E28"/>
    <w:rsid w:val="005D6988"/>
    <w:rsid w:val="005F08C3"/>
    <w:rsid w:val="005F1787"/>
    <w:rsid w:val="005F4CBB"/>
    <w:rsid w:val="005F603B"/>
    <w:rsid w:val="00610CEB"/>
    <w:rsid w:val="00611870"/>
    <w:rsid w:val="00616D84"/>
    <w:rsid w:val="00620B71"/>
    <w:rsid w:val="00623D97"/>
    <w:rsid w:val="0063104F"/>
    <w:rsid w:val="00650422"/>
    <w:rsid w:val="0065089B"/>
    <w:rsid w:val="00654481"/>
    <w:rsid w:val="00663E61"/>
    <w:rsid w:val="006747F9"/>
    <w:rsid w:val="006778F9"/>
    <w:rsid w:val="00681BD9"/>
    <w:rsid w:val="00683A55"/>
    <w:rsid w:val="006938ED"/>
    <w:rsid w:val="00695275"/>
    <w:rsid w:val="006A067C"/>
    <w:rsid w:val="006A136D"/>
    <w:rsid w:val="006A2C54"/>
    <w:rsid w:val="006A3A92"/>
    <w:rsid w:val="006A571A"/>
    <w:rsid w:val="006A6B96"/>
    <w:rsid w:val="006C26D7"/>
    <w:rsid w:val="006C5E82"/>
    <w:rsid w:val="006D570C"/>
    <w:rsid w:val="006E03E0"/>
    <w:rsid w:val="006E2423"/>
    <w:rsid w:val="006E287E"/>
    <w:rsid w:val="006E39E0"/>
    <w:rsid w:val="006E48F7"/>
    <w:rsid w:val="006E73A9"/>
    <w:rsid w:val="00703AE3"/>
    <w:rsid w:val="0070406C"/>
    <w:rsid w:val="00716D83"/>
    <w:rsid w:val="00717A7C"/>
    <w:rsid w:val="0072367F"/>
    <w:rsid w:val="00734DFF"/>
    <w:rsid w:val="00735D89"/>
    <w:rsid w:val="00736A94"/>
    <w:rsid w:val="007416C1"/>
    <w:rsid w:val="00742561"/>
    <w:rsid w:val="00746464"/>
    <w:rsid w:val="00747E1A"/>
    <w:rsid w:val="00760415"/>
    <w:rsid w:val="0077161C"/>
    <w:rsid w:val="00787B0C"/>
    <w:rsid w:val="00790C51"/>
    <w:rsid w:val="00795E64"/>
    <w:rsid w:val="007A1994"/>
    <w:rsid w:val="007A2F8C"/>
    <w:rsid w:val="007A35C8"/>
    <w:rsid w:val="007A640F"/>
    <w:rsid w:val="007A64CD"/>
    <w:rsid w:val="007A6A76"/>
    <w:rsid w:val="007B2324"/>
    <w:rsid w:val="007B7862"/>
    <w:rsid w:val="007C3ED8"/>
    <w:rsid w:val="007C41FC"/>
    <w:rsid w:val="007D2624"/>
    <w:rsid w:val="007D30CA"/>
    <w:rsid w:val="007D67A8"/>
    <w:rsid w:val="007E4100"/>
    <w:rsid w:val="007F32EB"/>
    <w:rsid w:val="007F75C2"/>
    <w:rsid w:val="007F7B8E"/>
    <w:rsid w:val="00810D7F"/>
    <w:rsid w:val="0081187D"/>
    <w:rsid w:val="008130E9"/>
    <w:rsid w:val="008223DA"/>
    <w:rsid w:val="0082260E"/>
    <w:rsid w:val="00822C07"/>
    <w:rsid w:val="008305C8"/>
    <w:rsid w:val="00842D11"/>
    <w:rsid w:val="00847E0D"/>
    <w:rsid w:val="008530E8"/>
    <w:rsid w:val="00870D5A"/>
    <w:rsid w:val="0087490E"/>
    <w:rsid w:val="00875EFA"/>
    <w:rsid w:val="008833B1"/>
    <w:rsid w:val="008857B2"/>
    <w:rsid w:val="00891D53"/>
    <w:rsid w:val="0089278C"/>
    <w:rsid w:val="0089533F"/>
    <w:rsid w:val="00895461"/>
    <w:rsid w:val="00895577"/>
    <w:rsid w:val="008A3D7E"/>
    <w:rsid w:val="008A6F6E"/>
    <w:rsid w:val="008A792F"/>
    <w:rsid w:val="008B1C8F"/>
    <w:rsid w:val="008B2761"/>
    <w:rsid w:val="008B5ABE"/>
    <w:rsid w:val="008C1897"/>
    <w:rsid w:val="008C37E7"/>
    <w:rsid w:val="008C40D9"/>
    <w:rsid w:val="008D7737"/>
    <w:rsid w:val="008E52E8"/>
    <w:rsid w:val="008F5351"/>
    <w:rsid w:val="00900FAA"/>
    <w:rsid w:val="00901EF0"/>
    <w:rsid w:val="00916360"/>
    <w:rsid w:val="00916840"/>
    <w:rsid w:val="00922BBB"/>
    <w:rsid w:val="00923F78"/>
    <w:rsid w:val="00927AC3"/>
    <w:rsid w:val="009379D7"/>
    <w:rsid w:val="00962BB6"/>
    <w:rsid w:val="0096351C"/>
    <w:rsid w:val="00972DC8"/>
    <w:rsid w:val="009876B4"/>
    <w:rsid w:val="00994C80"/>
    <w:rsid w:val="00996A74"/>
    <w:rsid w:val="009A0DF2"/>
    <w:rsid w:val="009A12F4"/>
    <w:rsid w:val="009A46F5"/>
    <w:rsid w:val="009C0029"/>
    <w:rsid w:val="009C27CF"/>
    <w:rsid w:val="009D0CAA"/>
    <w:rsid w:val="009D40C9"/>
    <w:rsid w:val="009D78E4"/>
    <w:rsid w:val="009E10AE"/>
    <w:rsid w:val="009E1140"/>
    <w:rsid w:val="009E1D2D"/>
    <w:rsid w:val="009E3A2E"/>
    <w:rsid w:val="009E3CF6"/>
    <w:rsid w:val="009E528C"/>
    <w:rsid w:val="009E7543"/>
    <w:rsid w:val="00A0027B"/>
    <w:rsid w:val="00A05F78"/>
    <w:rsid w:val="00A10DEF"/>
    <w:rsid w:val="00A1734B"/>
    <w:rsid w:val="00A239AE"/>
    <w:rsid w:val="00A23C8A"/>
    <w:rsid w:val="00A2558F"/>
    <w:rsid w:val="00A264FC"/>
    <w:rsid w:val="00A52B65"/>
    <w:rsid w:val="00A54460"/>
    <w:rsid w:val="00A5459E"/>
    <w:rsid w:val="00A75EBB"/>
    <w:rsid w:val="00A91207"/>
    <w:rsid w:val="00A93201"/>
    <w:rsid w:val="00A941EF"/>
    <w:rsid w:val="00AA230E"/>
    <w:rsid w:val="00AA2CF8"/>
    <w:rsid w:val="00AA7938"/>
    <w:rsid w:val="00AB755E"/>
    <w:rsid w:val="00AC2D18"/>
    <w:rsid w:val="00AC5139"/>
    <w:rsid w:val="00AC598F"/>
    <w:rsid w:val="00AC67F9"/>
    <w:rsid w:val="00AD001F"/>
    <w:rsid w:val="00AD19F4"/>
    <w:rsid w:val="00AD1CD2"/>
    <w:rsid w:val="00AD56AD"/>
    <w:rsid w:val="00AE0FEC"/>
    <w:rsid w:val="00AE2807"/>
    <w:rsid w:val="00AE7791"/>
    <w:rsid w:val="00AE78C5"/>
    <w:rsid w:val="00AF41C9"/>
    <w:rsid w:val="00AF6E72"/>
    <w:rsid w:val="00B10EB4"/>
    <w:rsid w:val="00B17CC8"/>
    <w:rsid w:val="00B23384"/>
    <w:rsid w:val="00B23E44"/>
    <w:rsid w:val="00B27D78"/>
    <w:rsid w:val="00B33009"/>
    <w:rsid w:val="00B3505D"/>
    <w:rsid w:val="00B37655"/>
    <w:rsid w:val="00B41425"/>
    <w:rsid w:val="00B420C2"/>
    <w:rsid w:val="00B4247D"/>
    <w:rsid w:val="00B44CC3"/>
    <w:rsid w:val="00B473A2"/>
    <w:rsid w:val="00B64461"/>
    <w:rsid w:val="00B66702"/>
    <w:rsid w:val="00B72691"/>
    <w:rsid w:val="00B755C3"/>
    <w:rsid w:val="00B81D16"/>
    <w:rsid w:val="00B85D7F"/>
    <w:rsid w:val="00B94B83"/>
    <w:rsid w:val="00B978FE"/>
    <w:rsid w:val="00BA12B2"/>
    <w:rsid w:val="00BA21A6"/>
    <w:rsid w:val="00BB0FB1"/>
    <w:rsid w:val="00BB339F"/>
    <w:rsid w:val="00BB788E"/>
    <w:rsid w:val="00BC169D"/>
    <w:rsid w:val="00BC1983"/>
    <w:rsid w:val="00BD448A"/>
    <w:rsid w:val="00BE34FF"/>
    <w:rsid w:val="00BE5607"/>
    <w:rsid w:val="00BF28D5"/>
    <w:rsid w:val="00BF3505"/>
    <w:rsid w:val="00BF568A"/>
    <w:rsid w:val="00C05C09"/>
    <w:rsid w:val="00C1200B"/>
    <w:rsid w:val="00C17955"/>
    <w:rsid w:val="00C216AE"/>
    <w:rsid w:val="00C249D5"/>
    <w:rsid w:val="00C25309"/>
    <w:rsid w:val="00C32CBF"/>
    <w:rsid w:val="00C33928"/>
    <w:rsid w:val="00C57068"/>
    <w:rsid w:val="00C65448"/>
    <w:rsid w:val="00C66610"/>
    <w:rsid w:val="00C7514F"/>
    <w:rsid w:val="00C753A1"/>
    <w:rsid w:val="00C826E0"/>
    <w:rsid w:val="00C86632"/>
    <w:rsid w:val="00C869E1"/>
    <w:rsid w:val="00C920B1"/>
    <w:rsid w:val="00C93BDE"/>
    <w:rsid w:val="00C945DC"/>
    <w:rsid w:val="00C96200"/>
    <w:rsid w:val="00C97539"/>
    <w:rsid w:val="00CA0ACB"/>
    <w:rsid w:val="00CA2B50"/>
    <w:rsid w:val="00CB30A3"/>
    <w:rsid w:val="00CB7FB2"/>
    <w:rsid w:val="00CC3AE4"/>
    <w:rsid w:val="00CC7CEE"/>
    <w:rsid w:val="00CD38D3"/>
    <w:rsid w:val="00CD64E6"/>
    <w:rsid w:val="00CE279B"/>
    <w:rsid w:val="00CE3E57"/>
    <w:rsid w:val="00CE651F"/>
    <w:rsid w:val="00CE6AF8"/>
    <w:rsid w:val="00CE7540"/>
    <w:rsid w:val="00CE7FBE"/>
    <w:rsid w:val="00CF08F0"/>
    <w:rsid w:val="00D021E9"/>
    <w:rsid w:val="00D1063A"/>
    <w:rsid w:val="00D15FE4"/>
    <w:rsid w:val="00D16DFE"/>
    <w:rsid w:val="00D17ACA"/>
    <w:rsid w:val="00D24032"/>
    <w:rsid w:val="00D26289"/>
    <w:rsid w:val="00D26C52"/>
    <w:rsid w:val="00D31974"/>
    <w:rsid w:val="00D37A17"/>
    <w:rsid w:val="00D5217C"/>
    <w:rsid w:val="00D54691"/>
    <w:rsid w:val="00D556FC"/>
    <w:rsid w:val="00D6580D"/>
    <w:rsid w:val="00D670A4"/>
    <w:rsid w:val="00D77708"/>
    <w:rsid w:val="00D7797B"/>
    <w:rsid w:val="00D815E1"/>
    <w:rsid w:val="00D83E11"/>
    <w:rsid w:val="00D85CD4"/>
    <w:rsid w:val="00D85CF3"/>
    <w:rsid w:val="00D964C3"/>
    <w:rsid w:val="00DA0489"/>
    <w:rsid w:val="00DA3FBF"/>
    <w:rsid w:val="00DA647B"/>
    <w:rsid w:val="00DB6287"/>
    <w:rsid w:val="00DC70BB"/>
    <w:rsid w:val="00DC7175"/>
    <w:rsid w:val="00DD2164"/>
    <w:rsid w:val="00DD519D"/>
    <w:rsid w:val="00DE0903"/>
    <w:rsid w:val="00DF5FF4"/>
    <w:rsid w:val="00DF60B3"/>
    <w:rsid w:val="00DF69D8"/>
    <w:rsid w:val="00E01B98"/>
    <w:rsid w:val="00E02D92"/>
    <w:rsid w:val="00E12A6E"/>
    <w:rsid w:val="00E17140"/>
    <w:rsid w:val="00E1778F"/>
    <w:rsid w:val="00E20205"/>
    <w:rsid w:val="00E24996"/>
    <w:rsid w:val="00E2545C"/>
    <w:rsid w:val="00E25B55"/>
    <w:rsid w:val="00E26704"/>
    <w:rsid w:val="00E26E31"/>
    <w:rsid w:val="00E35EB9"/>
    <w:rsid w:val="00E42B3D"/>
    <w:rsid w:val="00E541AA"/>
    <w:rsid w:val="00E6043F"/>
    <w:rsid w:val="00E637BF"/>
    <w:rsid w:val="00E63E35"/>
    <w:rsid w:val="00E647CF"/>
    <w:rsid w:val="00E650C7"/>
    <w:rsid w:val="00E6788F"/>
    <w:rsid w:val="00E7565D"/>
    <w:rsid w:val="00E777B7"/>
    <w:rsid w:val="00E77805"/>
    <w:rsid w:val="00E77B76"/>
    <w:rsid w:val="00E9412F"/>
    <w:rsid w:val="00E95203"/>
    <w:rsid w:val="00EB286E"/>
    <w:rsid w:val="00EB293B"/>
    <w:rsid w:val="00EB2ABC"/>
    <w:rsid w:val="00EC54CB"/>
    <w:rsid w:val="00ED1C53"/>
    <w:rsid w:val="00ED4989"/>
    <w:rsid w:val="00EE4743"/>
    <w:rsid w:val="00EE73CF"/>
    <w:rsid w:val="00EE7761"/>
    <w:rsid w:val="00EF1464"/>
    <w:rsid w:val="00EF5BDE"/>
    <w:rsid w:val="00EF600B"/>
    <w:rsid w:val="00EF60F3"/>
    <w:rsid w:val="00F03330"/>
    <w:rsid w:val="00F06B52"/>
    <w:rsid w:val="00F142D1"/>
    <w:rsid w:val="00F15BF6"/>
    <w:rsid w:val="00F236F7"/>
    <w:rsid w:val="00F25523"/>
    <w:rsid w:val="00F26469"/>
    <w:rsid w:val="00F266FF"/>
    <w:rsid w:val="00F31602"/>
    <w:rsid w:val="00F640DB"/>
    <w:rsid w:val="00F6412E"/>
    <w:rsid w:val="00F67C78"/>
    <w:rsid w:val="00F71B25"/>
    <w:rsid w:val="00F73AE0"/>
    <w:rsid w:val="00F74AA8"/>
    <w:rsid w:val="00F76563"/>
    <w:rsid w:val="00F81734"/>
    <w:rsid w:val="00F8341E"/>
    <w:rsid w:val="00F97F69"/>
    <w:rsid w:val="00FA2C07"/>
    <w:rsid w:val="00FA4FE1"/>
    <w:rsid w:val="00FA516A"/>
    <w:rsid w:val="00FA685D"/>
    <w:rsid w:val="00FB36A5"/>
    <w:rsid w:val="00FC16C2"/>
    <w:rsid w:val="00FD0F25"/>
    <w:rsid w:val="00FD2E56"/>
    <w:rsid w:val="00FE0FEF"/>
    <w:rsid w:val="00FE39A6"/>
    <w:rsid w:val="00FE6826"/>
    <w:rsid w:val="00FF0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A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Nadruk">
    <w:name w:val="Emphasis"/>
    <w:qFormat/>
    <w:rPr>
      <w:i/>
      <w:iCs/>
    </w:rPr>
  </w:style>
  <w:style w:type="paragraph" w:customStyle="1" w:styleId="Kop">
    <w:name w:val="Kop"/>
    <w:basedOn w:val="Standaard"/>
    <w:next w:val="Plattetekst"/>
    <w:pPr>
      <w:keepNext/>
      <w:spacing w:before="240" w:after="120"/>
    </w:pPr>
    <w:rPr>
      <w:rFonts w:ascii="Arial" w:eastAsia="Arial Unicode MS"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character" w:styleId="Hyperlink">
    <w:name w:val="Hyperlink"/>
    <w:uiPriority w:val="99"/>
    <w:unhideWhenUsed/>
    <w:rsid w:val="00E02D92"/>
    <w:rPr>
      <w:color w:val="0000FF"/>
      <w:u w:val="single"/>
    </w:rPr>
  </w:style>
  <w:style w:type="paragraph" w:styleId="Koptekst">
    <w:name w:val="header"/>
    <w:basedOn w:val="Standaard"/>
    <w:link w:val="KoptekstChar"/>
    <w:uiPriority w:val="99"/>
    <w:rsid w:val="00F31602"/>
    <w:pPr>
      <w:tabs>
        <w:tab w:val="center" w:pos="4536"/>
        <w:tab w:val="right" w:pos="9072"/>
      </w:tabs>
    </w:pPr>
  </w:style>
  <w:style w:type="character" w:customStyle="1" w:styleId="KoptekstChar">
    <w:name w:val="Koptekst Char"/>
    <w:link w:val="Koptekst"/>
    <w:uiPriority w:val="99"/>
    <w:rsid w:val="00F31602"/>
    <w:rPr>
      <w:sz w:val="24"/>
      <w:szCs w:val="24"/>
      <w:lang w:eastAsia="ar-SA"/>
    </w:rPr>
  </w:style>
  <w:style w:type="paragraph" w:styleId="Voettekst">
    <w:name w:val="footer"/>
    <w:basedOn w:val="Standaard"/>
    <w:link w:val="VoettekstChar"/>
    <w:rsid w:val="00F31602"/>
    <w:pPr>
      <w:tabs>
        <w:tab w:val="center" w:pos="4536"/>
        <w:tab w:val="right" w:pos="9072"/>
      </w:tabs>
    </w:pPr>
  </w:style>
  <w:style w:type="character" w:customStyle="1" w:styleId="VoettekstChar">
    <w:name w:val="Voettekst Char"/>
    <w:link w:val="Voettekst"/>
    <w:rsid w:val="00F31602"/>
    <w:rPr>
      <w:sz w:val="24"/>
      <w:szCs w:val="24"/>
      <w:lang w:eastAsia="ar-SA"/>
    </w:rPr>
  </w:style>
  <w:style w:type="paragraph" w:styleId="Ballontekst">
    <w:name w:val="Balloon Text"/>
    <w:basedOn w:val="Standaard"/>
    <w:link w:val="BallontekstChar"/>
    <w:rsid w:val="00F31602"/>
    <w:rPr>
      <w:rFonts w:ascii="Tahoma" w:hAnsi="Tahoma" w:cs="Tahoma"/>
      <w:sz w:val="16"/>
      <w:szCs w:val="16"/>
    </w:rPr>
  </w:style>
  <w:style w:type="character" w:customStyle="1" w:styleId="BallontekstChar">
    <w:name w:val="Ballontekst Char"/>
    <w:link w:val="Ballontekst"/>
    <w:rsid w:val="00F31602"/>
    <w:rPr>
      <w:rFonts w:ascii="Tahoma" w:hAnsi="Tahoma" w:cs="Tahoma"/>
      <w:sz w:val="16"/>
      <w:szCs w:val="16"/>
      <w:lang w:eastAsia="ar-SA"/>
    </w:rPr>
  </w:style>
  <w:style w:type="paragraph" w:customStyle="1" w:styleId="articleparagraph">
    <w:name w:val="articleparagraph"/>
    <w:basedOn w:val="Standaard"/>
    <w:rsid w:val="001669DE"/>
    <w:pPr>
      <w:suppressAutoHyphens w:val="0"/>
      <w:spacing w:before="100" w:beforeAutospacing="1" w:after="100" w:afterAutospacing="1"/>
    </w:pPr>
    <w:rPr>
      <w:lang w:eastAsia="nl-NL"/>
    </w:rPr>
  </w:style>
  <w:style w:type="character" w:styleId="Zwaar">
    <w:name w:val="Strong"/>
    <w:uiPriority w:val="22"/>
    <w:qFormat/>
    <w:rsid w:val="001669DE"/>
    <w:rPr>
      <w:b/>
      <w:bCs/>
    </w:rPr>
  </w:style>
  <w:style w:type="paragraph" w:styleId="Lijstalinea">
    <w:name w:val="List Paragraph"/>
    <w:basedOn w:val="Standaard"/>
    <w:uiPriority w:val="34"/>
    <w:qFormat/>
    <w:rsid w:val="001A7DA4"/>
    <w:pPr>
      <w:ind w:left="708"/>
    </w:pPr>
  </w:style>
  <w:style w:type="paragraph" w:styleId="Geenafstand">
    <w:name w:val="No Spacing"/>
    <w:uiPriority w:val="1"/>
    <w:qFormat/>
    <w:rsid w:val="005A48D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Nadruk">
    <w:name w:val="Emphasis"/>
    <w:qFormat/>
    <w:rPr>
      <w:i/>
      <w:iCs/>
    </w:rPr>
  </w:style>
  <w:style w:type="paragraph" w:customStyle="1" w:styleId="Kop">
    <w:name w:val="Kop"/>
    <w:basedOn w:val="Standaard"/>
    <w:next w:val="Plattetekst"/>
    <w:pPr>
      <w:keepNext/>
      <w:spacing w:before="240" w:after="120"/>
    </w:pPr>
    <w:rPr>
      <w:rFonts w:ascii="Arial" w:eastAsia="Arial Unicode MS"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character" w:styleId="Hyperlink">
    <w:name w:val="Hyperlink"/>
    <w:uiPriority w:val="99"/>
    <w:unhideWhenUsed/>
    <w:rsid w:val="00E02D92"/>
    <w:rPr>
      <w:color w:val="0000FF"/>
      <w:u w:val="single"/>
    </w:rPr>
  </w:style>
  <w:style w:type="paragraph" w:styleId="Koptekst">
    <w:name w:val="header"/>
    <w:basedOn w:val="Standaard"/>
    <w:link w:val="KoptekstChar"/>
    <w:uiPriority w:val="99"/>
    <w:rsid w:val="00F31602"/>
    <w:pPr>
      <w:tabs>
        <w:tab w:val="center" w:pos="4536"/>
        <w:tab w:val="right" w:pos="9072"/>
      </w:tabs>
    </w:pPr>
  </w:style>
  <w:style w:type="character" w:customStyle="1" w:styleId="KoptekstChar">
    <w:name w:val="Koptekst Char"/>
    <w:link w:val="Koptekst"/>
    <w:uiPriority w:val="99"/>
    <w:rsid w:val="00F31602"/>
    <w:rPr>
      <w:sz w:val="24"/>
      <w:szCs w:val="24"/>
      <w:lang w:eastAsia="ar-SA"/>
    </w:rPr>
  </w:style>
  <w:style w:type="paragraph" w:styleId="Voettekst">
    <w:name w:val="footer"/>
    <w:basedOn w:val="Standaard"/>
    <w:link w:val="VoettekstChar"/>
    <w:rsid w:val="00F31602"/>
    <w:pPr>
      <w:tabs>
        <w:tab w:val="center" w:pos="4536"/>
        <w:tab w:val="right" w:pos="9072"/>
      </w:tabs>
    </w:pPr>
  </w:style>
  <w:style w:type="character" w:customStyle="1" w:styleId="VoettekstChar">
    <w:name w:val="Voettekst Char"/>
    <w:link w:val="Voettekst"/>
    <w:rsid w:val="00F31602"/>
    <w:rPr>
      <w:sz w:val="24"/>
      <w:szCs w:val="24"/>
      <w:lang w:eastAsia="ar-SA"/>
    </w:rPr>
  </w:style>
  <w:style w:type="paragraph" w:styleId="Ballontekst">
    <w:name w:val="Balloon Text"/>
    <w:basedOn w:val="Standaard"/>
    <w:link w:val="BallontekstChar"/>
    <w:rsid w:val="00F31602"/>
    <w:rPr>
      <w:rFonts w:ascii="Tahoma" w:hAnsi="Tahoma" w:cs="Tahoma"/>
      <w:sz w:val="16"/>
      <w:szCs w:val="16"/>
    </w:rPr>
  </w:style>
  <w:style w:type="character" w:customStyle="1" w:styleId="BallontekstChar">
    <w:name w:val="Ballontekst Char"/>
    <w:link w:val="Ballontekst"/>
    <w:rsid w:val="00F31602"/>
    <w:rPr>
      <w:rFonts w:ascii="Tahoma" w:hAnsi="Tahoma" w:cs="Tahoma"/>
      <w:sz w:val="16"/>
      <w:szCs w:val="16"/>
      <w:lang w:eastAsia="ar-SA"/>
    </w:rPr>
  </w:style>
  <w:style w:type="paragraph" w:customStyle="1" w:styleId="articleparagraph">
    <w:name w:val="articleparagraph"/>
    <w:basedOn w:val="Standaard"/>
    <w:rsid w:val="001669DE"/>
    <w:pPr>
      <w:suppressAutoHyphens w:val="0"/>
      <w:spacing w:before="100" w:beforeAutospacing="1" w:after="100" w:afterAutospacing="1"/>
    </w:pPr>
    <w:rPr>
      <w:lang w:eastAsia="nl-NL"/>
    </w:rPr>
  </w:style>
  <w:style w:type="character" w:styleId="Zwaar">
    <w:name w:val="Strong"/>
    <w:uiPriority w:val="22"/>
    <w:qFormat/>
    <w:rsid w:val="001669DE"/>
    <w:rPr>
      <w:b/>
      <w:bCs/>
    </w:rPr>
  </w:style>
  <w:style w:type="paragraph" w:styleId="Lijstalinea">
    <w:name w:val="List Paragraph"/>
    <w:basedOn w:val="Standaard"/>
    <w:uiPriority w:val="34"/>
    <w:qFormat/>
    <w:rsid w:val="001A7DA4"/>
    <w:pPr>
      <w:ind w:left="708"/>
    </w:pPr>
  </w:style>
  <w:style w:type="paragraph" w:styleId="Geenafstand">
    <w:name w:val="No Spacing"/>
    <w:uiPriority w:val="1"/>
    <w:qFormat/>
    <w:rsid w:val="005A48D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4609">
      <w:bodyDiv w:val="1"/>
      <w:marLeft w:val="0"/>
      <w:marRight w:val="0"/>
      <w:marTop w:val="0"/>
      <w:marBottom w:val="0"/>
      <w:divBdr>
        <w:top w:val="none" w:sz="0" w:space="0" w:color="auto"/>
        <w:left w:val="none" w:sz="0" w:space="0" w:color="auto"/>
        <w:bottom w:val="none" w:sz="0" w:space="0" w:color="auto"/>
        <w:right w:val="none" w:sz="0" w:space="0" w:color="auto"/>
      </w:divBdr>
      <w:divsChild>
        <w:div w:id="1618489288">
          <w:marLeft w:val="0"/>
          <w:marRight w:val="0"/>
          <w:marTop w:val="0"/>
          <w:marBottom w:val="0"/>
          <w:divBdr>
            <w:top w:val="none" w:sz="0" w:space="0" w:color="auto"/>
            <w:left w:val="none" w:sz="0" w:space="0" w:color="auto"/>
            <w:bottom w:val="none" w:sz="0" w:space="0" w:color="auto"/>
            <w:right w:val="none" w:sz="0" w:space="0" w:color="auto"/>
          </w:divBdr>
          <w:divsChild>
            <w:div w:id="370761600">
              <w:marLeft w:val="0"/>
              <w:marRight w:val="0"/>
              <w:marTop w:val="0"/>
              <w:marBottom w:val="0"/>
              <w:divBdr>
                <w:top w:val="none" w:sz="0" w:space="0" w:color="auto"/>
                <w:left w:val="none" w:sz="0" w:space="0" w:color="auto"/>
                <w:bottom w:val="none" w:sz="0" w:space="0" w:color="auto"/>
                <w:right w:val="none" w:sz="0" w:space="0" w:color="auto"/>
              </w:divBdr>
              <w:divsChild>
                <w:div w:id="723287753">
                  <w:marLeft w:val="0"/>
                  <w:marRight w:val="0"/>
                  <w:marTop w:val="0"/>
                  <w:marBottom w:val="0"/>
                  <w:divBdr>
                    <w:top w:val="none" w:sz="0" w:space="0" w:color="auto"/>
                    <w:left w:val="none" w:sz="0" w:space="0" w:color="auto"/>
                    <w:bottom w:val="none" w:sz="0" w:space="0" w:color="auto"/>
                    <w:right w:val="none" w:sz="0" w:space="0" w:color="auto"/>
                  </w:divBdr>
                  <w:divsChild>
                    <w:div w:id="605385867">
                      <w:marLeft w:val="0"/>
                      <w:marRight w:val="0"/>
                      <w:marTop w:val="0"/>
                      <w:marBottom w:val="0"/>
                      <w:divBdr>
                        <w:top w:val="none" w:sz="0" w:space="0" w:color="auto"/>
                        <w:left w:val="none" w:sz="0" w:space="0" w:color="auto"/>
                        <w:bottom w:val="none" w:sz="0" w:space="0" w:color="auto"/>
                        <w:right w:val="none" w:sz="0" w:space="0" w:color="auto"/>
                      </w:divBdr>
                      <w:divsChild>
                        <w:div w:id="1353654011">
                          <w:marLeft w:val="0"/>
                          <w:marRight w:val="0"/>
                          <w:marTop w:val="0"/>
                          <w:marBottom w:val="0"/>
                          <w:divBdr>
                            <w:top w:val="none" w:sz="0" w:space="0" w:color="auto"/>
                            <w:left w:val="none" w:sz="0" w:space="0" w:color="auto"/>
                            <w:bottom w:val="none" w:sz="0" w:space="0" w:color="auto"/>
                            <w:right w:val="none" w:sz="0" w:space="0" w:color="auto"/>
                          </w:divBdr>
                          <w:divsChild>
                            <w:div w:id="13550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27196">
      <w:bodyDiv w:val="1"/>
      <w:marLeft w:val="0"/>
      <w:marRight w:val="0"/>
      <w:marTop w:val="0"/>
      <w:marBottom w:val="0"/>
      <w:divBdr>
        <w:top w:val="none" w:sz="0" w:space="0" w:color="auto"/>
        <w:left w:val="none" w:sz="0" w:space="0" w:color="auto"/>
        <w:bottom w:val="none" w:sz="0" w:space="0" w:color="auto"/>
        <w:right w:val="none" w:sz="0" w:space="0" w:color="auto"/>
      </w:divBdr>
      <w:divsChild>
        <w:div w:id="131598973">
          <w:marLeft w:val="0"/>
          <w:marRight w:val="0"/>
          <w:marTop w:val="0"/>
          <w:marBottom w:val="0"/>
          <w:divBdr>
            <w:top w:val="none" w:sz="0" w:space="0" w:color="auto"/>
            <w:left w:val="none" w:sz="0" w:space="0" w:color="auto"/>
            <w:bottom w:val="none" w:sz="0" w:space="0" w:color="auto"/>
            <w:right w:val="none" w:sz="0" w:space="0" w:color="auto"/>
          </w:divBdr>
        </w:div>
        <w:div w:id="139424581">
          <w:marLeft w:val="0"/>
          <w:marRight w:val="0"/>
          <w:marTop w:val="0"/>
          <w:marBottom w:val="0"/>
          <w:divBdr>
            <w:top w:val="none" w:sz="0" w:space="0" w:color="auto"/>
            <w:left w:val="none" w:sz="0" w:space="0" w:color="auto"/>
            <w:bottom w:val="none" w:sz="0" w:space="0" w:color="auto"/>
            <w:right w:val="none" w:sz="0" w:space="0" w:color="auto"/>
          </w:divBdr>
        </w:div>
        <w:div w:id="176119757">
          <w:marLeft w:val="0"/>
          <w:marRight w:val="0"/>
          <w:marTop w:val="0"/>
          <w:marBottom w:val="0"/>
          <w:divBdr>
            <w:top w:val="none" w:sz="0" w:space="0" w:color="auto"/>
            <w:left w:val="none" w:sz="0" w:space="0" w:color="auto"/>
            <w:bottom w:val="none" w:sz="0" w:space="0" w:color="auto"/>
            <w:right w:val="none" w:sz="0" w:space="0" w:color="auto"/>
          </w:divBdr>
        </w:div>
        <w:div w:id="647632908">
          <w:marLeft w:val="0"/>
          <w:marRight w:val="0"/>
          <w:marTop w:val="0"/>
          <w:marBottom w:val="0"/>
          <w:divBdr>
            <w:top w:val="none" w:sz="0" w:space="0" w:color="auto"/>
            <w:left w:val="none" w:sz="0" w:space="0" w:color="auto"/>
            <w:bottom w:val="none" w:sz="0" w:space="0" w:color="auto"/>
            <w:right w:val="none" w:sz="0" w:space="0" w:color="auto"/>
          </w:divBdr>
        </w:div>
        <w:div w:id="1305504087">
          <w:marLeft w:val="0"/>
          <w:marRight w:val="0"/>
          <w:marTop w:val="0"/>
          <w:marBottom w:val="0"/>
          <w:divBdr>
            <w:top w:val="none" w:sz="0" w:space="0" w:color="auto"/>
            <w:left w:val="none" w:sz="0" w:space="0" w:color="auto"/>
            <w:bottom w:val="none" w:sz="0" w:space="0" w:color="auto"/>
            <w:right w:val="none" w:sz="0" w:space="0" w:color="auto"/>
          </w:divBdr>
        </w:div>
        <w:div w:id="1378167167">
          <w:marLeft w:val="0"/>
          <w:marRight w:val="0"/>
          <w:marTop w:val="0"/>
          <w:marBottom w:val="0"/>
          <w:divBdr>
            <w:top w:val="none" w:sz="0" w:space="0" w:color="auto"/>
            <w:left w:val="none" w:sz="0" w:space="0" w:color="auto"/>
            <w:bottom w:val="none" w:sz="0" w:space="0" w:color="auto"/>
            <w:right w:val="none" w:sz="0" w:space="0" w:color="auto"/>
          </w:divBdr>
        </w:div>
        <w:div w:id="1391419890">
          <w:marLeft w:val="0"/>
          <w:marRight w:val="0"/>
          <w:marTop w:val="0"/>
          <w:marBottom w:val="0"/>
          <w:divBdr>
            <w:top w:val="none" w:sz="0" w:space="0" w:color="auto"/>
            <w:left w:val="none" w:sz="0" w:space="0" w:color="auto"/>
            <w:bottom w:val="none" w:sz="0" w:space="0" w:color="auto"/>
            <w:right w:val="none" w:sz="0" w:space="0" w:color="auto"/>
          </w:divBdr>
        </w:div>
        <w:div w:id="1504854157">
          <w:marLeft w:val="0"/>
          <w:marRight w:val="0"/>
          <w:marTop w:val="0"/>
          <w:marBottom w:val="0"/>
          <w:divBdr>
            <w:top w:val="none" w:sz="0" w:space="0" w:color="auto"/>
            <w:left w:val="none" w:sz="0" w:space="0" w:color="auto"/>
            <w:bottom w:val="none" w:sz="0" w:space="0" w:color="auto"/>
            <w:right w:val="none" w:sz="0" w:space="0" w:color="auto"/>
          </w:divBdr>
        </w:div>
        <w:div w:id="1860312138">
          <w:marLeft w:val="0"/>
          <w:marRight w:val="0"/>
          <w:marTop w:val="0"/>
          <w:marBottom w:val="0"/>
          <w:divBdr>
            <w:top w:val="none" w:sz="0" w:space="0" w:color="auto"/>
            <w:left w:val="none" w:sz="0" w:space="0" w:color="auto"/>
            <w:bottom w:val="none" w:sz="0" w:space="0" w:color="auto"/>
            <w:right w:val="none" w:sz="0" w:space="0" w:color="auto"/>
          </w:divBdr>
        </w:div>
        <w:div w:id="1956014131">
          <w:marLeft w:val="0"/>
          <w:marRight w:val="0"/>
          <w:marTop w:val="0"/>
          <w:marBottom w:val="0"/>
          <w:divBdr>
            <w:top w:val="none" w:sz="0" w:space="0" w:color="auto"/>
            <w:left w:val="none" w:sz="0" w:space="0" w:color="auto"/>
            <w:bottom w:val="none" w:sz="0" w:space="0" w:color="auto"/>
            <w:right w:val="none" w:sz="0" w:space="0" w:color="auto"/>
          </w:divBdr>
        </w:div>
      </w:divsChild>
    </w:div>
    <w:div w:id="1898854232">
      <w:bodyDiv w:val="1"/>
      <w:marLeft w:val="0"/>
      <w:marRight w:val="0"/>
      <w:marTop w:val="0"/>
      <w:marBottom w:val="0"/>
      <w:divBdr>
        <w:top w:val="none" w:sz="0" w:space="0" w:color="auto"/>
        <w:left w:val="none" w:sz="0" w:space="0" w:color="auto"/>
        <w:bottom w:val="none" w:sz="0" w:space="0" w:color="auto"/>
        <w:right w:val="none" w:sz="0" w:space="0" w:color="auto"/>
      </w:divBdr>
      <w:divsChild>
        <w:div w:id="1252196568">
          <w:marLeft w:val="0"/>
          <w:marRight w:val="0"/>
          <w:marTop w:val="0"/>
          <w:marBottom w:val="0"/>
          <w:divBdr>
            <w:top w:val="none" w:sz="0" w:space="0" w:color="auto"/>
            <w:left w:val="none" w:sz="0" w:space="0" w:color="auto"/>
            <w:bottom w:val="none" w:sz="0" w:space="0" w:color="auto"/>
            <w:right w:val="none" w:sz="0" w:space="0" w:color="auto"/>
          </w:divBdr>
          <w:divsChild>
            <w:div w:id="601300589">
              <w:marLeft w:val="0"/>
              <w:marRight w:val="0"/>
              <w:marTop w:val="0"/>
              <w:marBottom w:val="0"/>
              <w:divBdr>
                <w:top w:val="none" w:sz="0" w:space="0" w:color="auto"/>
                <w:left w:val="none" w:sz="0" w:space="0" w:color="auto"/>
                <w:bottom w:val="none" w:sz="0" w:space="0" w:color="auto"/>
                <w:right w:val="none" w:sz="0" w:space="0" w:color="auto"/>
              </w:divBdr>
              <w:divsChild>
                <w:div w:id="2124495110">
                  <w:marLeft w:val="0"/>
                  <w:marRight w:val="0"/>
                  <w:marTop w:val="0"/>
                  <w:marBottom w:val="0"/>
                  <w:divBdr>
                    <w:top w:val="none" w:sz="0" w:space="0" w:color="auto"/>
                    <w:left w:val="none" w:sz="0" w:space="0" w:color="auto"/>
                    <w:bottom w:val="none" w:sz="0" w:space="0" w:color="auto"/>
                    <w:right w:val="none" w:sz="0" w:space="0" w:color="auto"/>
                  </w:divBdr>
                  <w:divsChild>
                    <w:div w:id="1832133708">
                      <w:marLeft w:val="0"/>
                      <w:marRight w:val="0"/>
                      <w:marTop w:val="0"/>
                      <w:marBottom w:val="0"/>
                      <w:divBdr>
                        <w:top w:val="none" w:sz="0" w:space="0" w:color="auto"/>
                        <w:left w:val="none" w:sz="0" w:space="0" w:color="auto"/>
                        <w:bottom w:val="none" w:sz="0" w:space="0" w:color="auto"/>
                        <w:right w:val="none" w:sz="0" w:space="0" w:color="auto"/>
                      </w:divBdr>
                      <w:divsChild>
                        <w:div w:id="1612199906">
                          <w:marLeft w:val="0"/>
                          <w:marRight w:val="0"/>
                          <w:marTop w:val="0"/>
                          <w:marBottom w:val="0"/>
                          <w:divBdr>
                            <w:top w:val="none" w:sz="0" w:space="0" w:color="auto"/>
                            <w:left w:val="none" w:sz="0" w:space="0" w:color="auto"/>
                            <w:bottom w:val="none" w:sz="0" w:space="0" w:color="auto"/>
                            <w:right w:val="none" w:sz="0" w:space="0" w:color="auto"/>
                          </w:divBdr>
                          <w:divsChild>
                            <w:div w:id="132524101">
                              <w:marLeft w:val="0"/>
                              <w:marRight w:val="0"/>
                              <w:marTop w:val="0"/>
                              <w:marBottom w:val="0"/>
                              <w:divBdr>
                                <w:top w:val="none" w:sz="0" w:space="0" w:color="auto"/>
                                <w:left w:val="none" w:sz="0" w:space="0" w:color="auto"/>
                                <w:bottom w:val="none" w:sz="0" w:space="0" w:color="auto"/>
                                <w:right w:val="none" w:sz="0" w:space="0" w:color="auto"/>
                              </w:divBdr>
                              <w:divsChild>
                                <w:div w:id="760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717F-49F9-49D8-BE9E-07CA2E51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dc:creator>
  <cp:lastModifiedBy>JoepGielens</cp:lastModifiedBy>
  <cp:revision>2</cp:revision>
  <cp:lastPrinted>1900-12-31T23:00:00Z</cp:lastPrinted>
  <dcterms:created xsi:type="dcterms:W3CDTF">2017-04-03T08:20:00Z</dcterms:created>
  <dcterms:modified xsi:type="dcterms:W3CDTF">2017-04-03T08:20:00Z</dcterms:modified>
</cp:coreProperties>
</file>